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EF94" w14:textId="2BBA65C5" w:rsidR="00AA165C" w:rsidRPr="00BE725F" w:rsidRDefault="00FE04FE">
      <w:pPr>
        <w:spacing w:before="7" w:line="100" w:lineRule="auto"/>
        <w:rPr>
          <w:sz w:val="10"/>
          <w:szCs w:val="10"/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B4C7506" wp14:editId="6B0DB045">
            <wp:simplePos x="0" y="0"/>
            <wp:positionH relativeFrom="column">
              <wp:posOffset>2882900</wp:posOffset>
            </wp:positionH>
            <wp:positionV relativeFrom="paragraph">
              <wp:posOffset>0</wp:posOffset>
            </wp:positionV>
            <wp:extent cx="1118870" cy="1079500"/>
            <wp:effectExtent l="0" t="0" r="0" b="0"/>
            <wp:wrapSquare wrapText="bothSides"/>
            <wp:docPr id="10" name="image3.png" descr="logo_fond_tras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_fond_tras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E725F">
        <w:rPr>
          <w:sz w:val="10"/>
          <w:szCs w:val="10"/>
          <w:lang w:val="it-IT"/>
        </w:rPr>
        <w:t xml:space="preserve">                                                                                                                                                           </w:t>
      </w:r>
    </w:p>
    <w:p w14:paraId="0E61EFAA" w14:textId="77777777" w:rsidR="00AA165C" w:rsidRPr="00BE725F" w:rsidRDefault="00FE04FE">
      <w:pPr>
        <w:spacing w:before="7" w:line="100" w:lineRule="auto"/>
        <w:rPr>
          <w:sz w:val="10"/>
          <w:szCs w:val="10"/>
          <w:lang w:val="it-IT"/>
        </w:rPr>
      </w:pPr>
      <w:r w:rsidRPr="00BE725F">
        <w:rPr>
          <w:sz w:val="20"/>
          <w:szCs w:val="20"/>
          <w:lang w:val="it-IT"/>
        </w:rPr>
        <w:t xml:space="preserve">                                            </w:t>
      </w:r>
    </w:p>
    <w:p w14:paraId="5E33F9A3" w14:textId="4C71258D" w:rsidR="00AA165C" w:rsidRPr="00BE725F" w:rsidRDefault="00AA165C">
      <w:pPr>
        <w:keepNext/>
        <w:keepLines/>
        <w:tabs>
          <w:tab w:val="left" w:pos="0"/>
          <w:tab w:val="left" w:pos="121"/>
        </w:tabs>
        <w:rPr>
          <w:lang w:val="it-IT"/>
        </w:rPr>
      </w:pPr>
    </w:p>
    <w:p w14:paraId="0AFCDADA" w14:textId="6679D32E" w:rsidR="00AA165C" w:rsidRPr="00BE725F" w:rsidRDefault="00FE04FE">
      <w:pPr>
        <w:spacing w:before="16" w:line="200" w:lineRule="auto"/>
        <w:rPr>
          <w:sz w:val="20"/>
          <w:szCs w:val="20"/>
          <w:lang w:val="it-IT"/>
        </w:rPr>
      </w:pPr>
      <w:r w:rsidRPr="00BE725F">
        <w:rPr>
          <w:sz w:val="10"/>
          <w:szCs w:val="10"/>
          <w:lang w:val="it-IT"/>
        </w:rPr>
        <w:t xml:space="preserve">                 </w:t>
      </w:r>
      <w:r w:rsidRPr="00BE725F">
        <w:rPr>
          <w:sz w:val="20"/>
          <w:szCs w:val="20"/>
          <w:lang w:val="it-IT"/>
        </w:rPr>
        <w:t xml:space="preserve">             </w:t>
      </w:r>
    </w:p>
    <w:p w14:paraId="2164A19B" w14:textId="32ACF87A" w:rsidR="00AA165C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30"/>
        </w:tabs>
        <w:rPr>
          <w:color w:val="000000"/>
          <w:sz w:val="20"/>
          <w:szCs w:val="20"/>
          <w:lang w:val="it-IT"/>
        </w:rPr>
      </w:pPr>
      <w:r w:rsidRPr="00BE725F">
        <w:rPr>
          <w:color w:val="000000"/>
          <w:sz w:val="20"/>
          <w:szCs w:val="20"/>
          <w:lang w:val="it-IT"/>
        </w:rPr>
        <w:t xml:space="preserve"> </w:t>
      </w:r>
      <w:r w:rsidRPr="00BE725F">
        <w:rPr>
          <w:i/>
          <w:color w:val="000000"/>
          <w:sz w:val="20"/>
          <w:szCs w:val="20"/>
          <w:lang w:val="it-IT"/>
        </w:rPr>
        <w:t xml:space="preserve">                              </w:t>
      </w:r>
      <w:r w:rsidRPr="00BE725F">
        <w:rPr>
          <w:color w:val="000000"/>
          <w:sz w:val="20"/>
          <w:szCs w:val="20"/>
          <w:lang w:val="it-IT"/>
        </w:rPr>
        <w:t xml:space="preserve">                   </w:t>
      </w:r>
    </w:p>
    <w:p w14:paraId="2C988AEE" w14:textId="77777777" w:rsidR="00AA165C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  <w:r w:rsidRPr="00BE725F">
        <w:rPr>
          <w:i/>
          <w:color w:val="000000"/>
          <w:sz w:val="20"/>
          <w:szCs w:val="20"/>
          <w:lang w:val="it-IT"/>
        </w:rPr>
        <w:t xml:space="preserve">                                                                                   </w:t>
      </w:r>
    </w:p>
    <w:p w14:paraId="73169B35" w14:textId="77777777" w:rsidR="00AA165C" w:rsidRPr="00BE725F" w:rsidRDefault="00AA165C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79068968" w14:textId="77777777" w:rsidR="00FE04FE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3FDD0B31" w14:textId="77777777" w:rsidR="00FE04FE" w:rsidRPr="00BE725F" w:rsidRDefault="00FE04FE">
      <w:pPr>
        <w:pBdr>
          <w:top w:val="nil"/>
          <w:left w:val="nil"/>
          <w:bottom w:val="nil"/>
          <w:right w:val="nil"/>
          <w:between w:val="nil"/>
        </w:pBdr>
        <w:tabs>
          <w:tab w:val="left" w:pos="7230"/>
        </w:tabs>
        <w:ind w:left="5954"/>
        <w:rPr>
          <w:i/>
          <w:color w:val="000000"/>
          <w:sz w:val="20"/>
          <w:szCs w:val="20"/>
          <w:lang w:val="it-IT"/>
        </w:rPr>
      </w:pPr>
    </w:p>
    <w:p w14:paraId="4C44688B" w14:textId="77777777" w:rsidR="00AA165C" w:rsidRPr="00BE725F" w:rsidRDefault="00FE04FE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  <w:r w:rsidRPr="00BE725F">
        <w:rPr>
          <w:b/>
          <w:u w:val="single"/>
          <w:lang w:val="it-IT"/>
        </w:rPr>
        <w:t>MODELLO “ALLEGATO B - OFFERTA”</w:t>
      </w:r>
    </w:p>
    <w:p w14:paraId="776B6DA4" w14:textId="77777777" w:rsidR="00AA165C" w:rsidRPr="00BE725F" w:rsidRDefault="00AA165C">
      <w:pPr>
        <w:tabs>
          <w:tab w:val="left" w:pos="9781"/>
        </w:tabs>
        <w:ind w:right="-63"/>
        <w:jc w:val="center"/>
        <w:rPr>
          <w:b/>
          <w:u w:val="single"/>
          <w:lang w:val="it-IT"/>
        </w:rPr>
      </w:pPr>
    </w:p>
    <w:p w14:paraId="57D1ED55" w14:textId="7D90A543" w:rsidR="00A02820" w:rsidRPr="00A02820" w:rsidRDefault="00FE04FE" w:rsidP="00A02820">
      <w:pPr>
        <w:ind w:left="1440" w:hanging="1440"/>
        <w:jc w:val="both"/>
        <w:rPr>
          <w:b/>
          <w:lang w:val="it-IT"/>
        </w:rPr>
      </w:pPr>
      <w:bookmarkStart w:id="0" w:name="_heading=h.gjdgxs" w:colFirst="0" w:colLast="0"/>
      <w:bookmarkEnd w:id="0"/>
      <w:r w:rsidRPr="00BE725F">
        <w:rPr>
          <w:b/>
          <w:lang w:val="it-IT"/>
        </w:rPr>
        <w:t>OGGETTO:</w:t>
      </w:r>
      <w:r w:rsidRPr="00BE725F">
        <w:rPr>
          <w:b/>
          <w:lang w:val="it-IT"/>
        </w:rPr>
        <w:tab/>
      </w:r>
      <w:bookmarkStart w:id="1" w:name="_Hlk136248438"/>
      <w:bookmarkStart w:id="2" w:name="_Hlk153282692"/>
      <w:r w:rsidR="00A02820" w:rsidRPr="00A02820">
        <w:rPr>
          <w:b/>
          <w:lang w:val="it-IT"/>
        </w:rPr>
        <w:t xml:space="preserve">Avviso pubblico di manifestazione di interesse con contestuale richiesta di preventivo finalizzato </w:t>
      </w:r>
      <w:bookmarkStart w:id="3" w:name="_Hlk153282706"/>
      <w:bookmarkEnd w:id="2"/>
      <w:r w:rsidR="00A02820" w:rsidRPr="00A02820">
        <w:rPr>
          <w:b/>
          <w:lang w:val="it-IT"/>
        </w:rPr>
        <w:t>all’affidamento diretto</w:t>
      </w:r>
      <w:bookmarkEnd w:id="3"/>
      <w:r w:rsidR="00A02820" w:rsidRPr="00A02820">
        <w:rPr>
          <w:b/>
          <w:lang w:val="it-IT"/>
        </w:rPr>
        <w:t xml:space="preserve">, ai sensi dell’art. 50, comma 1, lett. b) del D.lgs. 36/2023, del </w:t>
      </w:r>
      <w:bookmarkStart w:id="4" w:name="_Hlk161149266"/>
      <w:r w:rsidR="00A02820" w:rsidRPr="00A02820">
        <w:rPr>
          <w:b/>
          <w:lang w:val="it-IT"/>
        </w:rPr>
        <w:t>Servizio di pulizia interna di Villa Cameron (Courmayeur) - sede di Fondazione Montagna sicura - Montagne sûre, per periodo 01/04/2024 - 31/12/2024</w:t>
      </w:r>
    </w:p>
    <w:bookmarkEnd w:id="4"/>
    <w:p w14:paraId="2B8AC381" w14:textId="77777777" w:rsidR="00A02820" w:rsidRPr="00C95C4C" w:rsidRDefault="00A02820" w:rsidP="00A02820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65"/>
        <w:gridCol w:w="292"/>
        <w:gridCol w:w="550"/>
        <w:gridCol w:w="265"/>
        <w:gridCol w:w="145"/>
        <w:gridCol w:w="1239"/>
        <w:gridCol w:w="797"/>
        <w:gridCol w:w="2117"/>
        <w:gridCol w:w="459"/>
        <w:gridCol w:w="451"/>
        <w:gridCol w:w="184"/>
        <w:gridCol w:w="248"/>
        <w:gridCol w:w="131"/>
        <w:gridCol w:w="772"/>
        <w:gridCol w:w="423"/>
        <w:gridCol w:w="1322"/>
        <w:gridCol w:w="63"/>
      </w:tblGrid>
      <w:tr w:rsidR="002A5916" w:rsidRPr="002A5916" w14:paraId="10845E0E" w14:textId="77777777" w:rsidTr="00466B6E">
        <w:trPr>
          <w:gridAfter w:val="1"/>
          <w:wAfter w:w="63" w:type="dxa"/>
        </w:trPr>
        <w:tc>
          <w:tcPr>
            <w:tcW w:w="1924" w:type="dxa"/>
            <w:gridSpan w:val="4"/>
            <w:shd w:val="clear" w:color="auto" w:fill="auto"/>
          </w:tcPr>
          <w:p w14:paraId="70769FFE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bookmarkStart w:id="5" w:name="_Hlk141178450"/>
            <w:r w:rsidRPr="002A5916">
              <w:rPr>
                <w:lang w:val="it-IT"/>
              </w:rPr>
              <w:t>Il/La sottoscritto/a</w:t>
            </w:r>
          </w:p>
        </w:tc>
        <w:tc>
          <w:tcPr>
            <w:tcW w:w="8553" w:type="dxa"/>
            <w:gridSpan w:val="13"/>
            <w:shd w:val="clear" w:color="auto" w:fill="auto"/>
          </w:tcPr>
          <w:p w14:paraId="11E4CC5C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1180AD4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58E37649" w14:textId="77777777" w:rsidTr="00466B6E">
        <w:trPr>
          <w:gridAfter w:val="1"/>
          <w:wAfter w:w="63" w:type="dxa"/>
        </w:trPr>
        <w:tc>
          <w:tcPr>
            <w:tcW w:w="1082" w:type="dxa"/>
            <w:gridSpan w:val="2"/>
            <w:shd w:val="clear" w:color="auto" w:fill="auto"/>
          </w:tcPr>
          <w:p w14:paraId="4118E9B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nato/a </w:t>
            </w:r>
            <w:proofErr w:type="spellStart"/>
            <w:r w:rsidRPr="002A5916">
              <w:rPr>
                <w:lang w:val="it-IT"/>
              </w:rPr>
              <w:t>a</w:t>
            </w:r>
            <w:proofErr w:type="spellEnd"/>
          </w:p>
        </w:tc>
        <w:tc>
          <w:tcPr>
            <w:tcW w:w="5405" w:type="dxa"/>
            <w:gridSpan w:val="7"/>
            <w:shd w:val="clear" w:color="auto" w:fill="auto"/>
          </w:tcPr>
          <w:p w14:paraId="73CB1F3E" w14:textId="08EDB7B0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27A80D6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59" w:type="dxa"/>
            <w:shd w:val="clear" w:color="auto" w:fill="auto"/>
          </w:tcPr>
          <w:p w14:paraId="40AD8090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il</w:t>
            </w:r>
          </w:p>
        </w:tc>
        <w:tc>
          <w:tcPr>
            <w:tcW w:w="3531" w:type="dxa"/>
            <w:gridSpan w:val="7"/>
            <w:shd w:val="clear" w:color="auto" w:fill="auto"/>
          </w:tcPr>
          <w:p w14:paraId="5B29E097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          </w:t>
            </w:r>
          </w:p>
          <w:p w14:paraId="7099D73F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4487138A" w14:textId="77777777" w:rsidTr="00466B6E">
        <w:trPr>
          <w:gridAfter w:val="1"/>
          <w:wAfter w:w="63" w:type="dxa"/>
        </w:trPr>
        <w:tc>
          <w:tcPr>
            <w:tcW w:w="1374" w:type="dxa"/>
            <w:gridSpan w:val="3"/>
            <w:shd w:val="clear" w:color="auto" w:fill="auto"/>
          </w:tcPr>
          <w:p w14:paraId="293DA5AA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residente a </w:t>
            </w:r>
          </w:p>
        </w:tc>
        <w:tc>
          <w:tcPr>
            <w:tcW w:w="5113" w:type="dxa"/>
            <w:gridSpan w:val="6"/>
            <w:shd w:val="clear" w:color="auto" w:fill="auto"/>
          </w:tcPr>
          <w:p w14:paraId="3D0927C0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2346C50C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094" w:type="dxa"/>
            <w:gridSpan w:val="3"/>
            <w:shd w:val="clear" w:color="auto" w:fill="auto"/>
          </w:tcPr>
          <w:p w14:paraId="6D021E1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2896" w:type="dxa"/>
            <w:gridSpan w:val="5"/>
            <w:shd w:val="clear" w:color="auto" w:fill="auto"/>
          </w:tcPr>
          <w:p w14:paraId="05497C87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6F3AF99E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8E44CE" w14:textId="77777777" w:rsidTr="00466B6E">
        <w:trPr>
          <w:gridAfter w:val="1"/>
          <w:wAfter w:w="63" w:type="dxa"/>
        </w:trPr>
        <w:tc>
          <w:tcPr>
            <w:tcW w:w="817" w:type="dxa"/>
            <w:shd w:val="clear" w:color="auto" w:fill="auto"/>
          </w:tcPr>
          <w:p w14:paraId="0D0579C4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7915" w:type="dxa"/>
            <w:gridSpan w:val="14"/>
            <w:shd w:val="clear" w:color="auto" w:fill="auto"/>
          </w:tcPr>
          <w:p w14:paraId="261D0582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26913A2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423" w:type="dxa"/>
            <w:shd w:val="clear" w:color="auto" w:fill="auto"/>
          </w:tcPr>
          <w:p w14:paraId="54230BA9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n. </w:t>
            </w:r>
          </w:p>
        </w:tc>
        <w:tc>
          <w:tcPr>
            <w:tcW w:w="1322" w:type="dxa"/>
            <w:shd w:val="clear" w:color="auto" w:fill="auto"/>
          </w:tcPr>
          <w:p w14:paraId="5F833C1E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48A6300D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</w:tr>
      <w:tr w:rsidR="002A5916" w:rsidRPr="002A5916" w14:paraId="2A9318E6" w14:textId="77777777" w:rsidTr="00466B6E">
        <w:trPr>
          <w:gridAfter w:val="1"/>
          <w:wAfter w:w="63" w:type="dxa"/>
        </w:trPr>
        <w:tc>
          <w:tcPr>
            <w:tcW w:w="2334" w:type="dxa"/>
            <w:gridSpan w:val="6"/>
            <w:shd w:val="clear" w:color="auto" w:fill="auto"/>
          </w:tcPr>
          <w:p w14:paraId="2EF263C3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codice fiscale personale</w:t>
            </w:r>
          </w:p>
        </w:tc>
        <w:tc>
          <w:tcPr>
            <w:tcW w:w="4153" w:type="dxa"/>
            <w:gridSpan w:val="3"/>
            <w:shd w:val="clear" w:color="auto" w:fill="auto"/>
          </w:tcPr>
          <w:p w14:paraId="23E9E9E9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5FBF60B7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1342" w:type="dxa"/>
            <w:gridSpan w:val="4"/>
            <w:shd w:val="clear" w:color="auto" w:fill="auto"/>
          </w:tcPr>
          <w:p w14:paraId="4BEE3AD9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 xml:space="preserve">in qualità di </w:t>
            </w:r>
          </w:p>
        </w:tc>
        <w:tc>
          <w:tcPr>
            <w:tcW w:w="2648" w:type="dxa"/>
            <w:gridSpan w:val="4"/>
            <w:shd w:val="clear" w:color="auto" w:fill="auto"/>
          </w:tcPr>
          <w:p w14:paraId="0D548607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lang w:val="it-IT"/>
              </w:rPr>
              <w:t xml:space="preserve"> titolare</w:t>
            </w:r>
          </w:p>
          <w:p w14:paraId="7EA6834B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legale rappresentante</w:t>
            </w:r>
          </w:p>
          <w:p w14:paraId="5507E2C2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</w:r>
            <w:r w:rsidR="00000000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separate"/>
            </w:r>
            <w:r w:rsidRPr="002A5916">
              <w:rPr>
                <w:rFonts w:ascii="Segoe UI Symbol" w:hAnsi="Segoe UI Symbol" w:cs="Segoe UI Symbol"/>
                <w:sz w:val="14"/>
                <w:szCs w:val="14"/>
                <w:lang w:val="it-IT"/>
              </w:rPr>
              <w:fldChar w:fldCharType="end"/>
            </w:r>
            <w:r w:rsidRPr="002A5916">
              <w:rPr>
                <w:rFonts w:ascii="Segoe UI Symbol" w:hAnsi="Segoe UI Symbol" w:cs="Segoe UI Symbol"/>
                <w:lang w:val="it-IT"/>
              </w:rPr>
              <w:t xml:space="preserve"> </w:t>
            </w:r>
            <w:r w:rsidRPr="002A5916">
              <w:rPr>
                <w:lang w:val="it-IT"/>
              </w:rPr>
              <w:t>procuratore</w:t>
            </w:r>
          </w:p>
        </w:tc>
      </w:tr>
      <w:tr w:rsidR="002A5916" w:rsidRPr="002A5916" w14:paraId="5F259A65" w14:textId="77777777" w:rsidTr="00466B6E">
        <w:trPr>
          <w:gridAfter w:val="1"/>
          <w:wAfter w:w="63" w:type="dxa"/>
        </w:trPr>
        <w:tc>
          <w:tcPr>
            <w:tcW w:w="2189" w:type="dxa"/>
            <w:gridSpan w:val="5"/>
            <w:shd w:val="clear" w:color="auto" w:fill="auto"/>
          </w:tcPr>
          <w:p w14:paraId="682F0306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i/>
                <w:iCs/>
                <w:u w:val="single"/>
                <w:lang w:val="it-IT"/>
              </w:rPr>
            </w:pPr>
            <w:r w:rsidRPr="002A5916">
              <w:rPr>
                <w:i/>
                <w:iCs/>
                <w:u w:val="single"/>
                <w:lang w:val="it-IT"/>
              </w:rPr>
              <w:t>In caso di procuratore</w:t>
            </w:r>
          </w:p>
        </w:tc>
        <w:tc>
          <w:tcPr>
            <w:tcW w:w="2181" w:type="dxa"/>
            <w:gridSpan w:val="3"/>
            <w:shd w:val="clear" w:color="auto" w:fill="auto"/>
          </w:tcPr>
          <w:p w14:paraId="6E93E45A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numero di procura</w:t>
            </w:r>
          </w:p>
        </w:tc>
        <w:tc>
          <w:tcPr>
            <w:tcW w:w="3027" w:type="dxa"/>
            <w:gridSpan w:val="3"/>
            <w:shd w:val="clear" w:color="auto" w:fill="auto"/>
          </w:tcPr>
          <w:p w14:paraId="3AAC5578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jc w:val="both"/>
              <w:rPr>
                <w:lang w:val="it-IT"/>
              </w:rPr>
            </w:pPr>
          </w:p>
          <w:p w14:paraId="0057B158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</w:p>
        </w:tc>
        <w:tc>
          <w:tcPr>
            <w:tcW w:w="563" w:type="dxa"/>
            <w:gridSpan w:val="3"/>
            <w:shd w:val="clear" w:color="auto" w:fill="auto"/>
          </w:tcPr>
          <w:p w14:paraId="3F3B1ACA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  <w:r w:rsidRPr="002A5916">
              <w:rPr>
                <w:lang w:val="it-IT"/>
              </w:rPr>
              <w:t xml:space="preserve">del </w:t>
            </w:r>
          </w:p>
        </w:tc>
        <w:tc>
          <w:tcPr>
            <w:tcW w:w="2517" w:type="dxa"/>
            <w:gridSpan w:val="3"/>
            <w:shd w:val="clear" w:color="auto" w:fill="auto"/>
          </w:tcPr>
          <w:p w14:paraId="597F9C76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0FA2445F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</w:p>
        </w:tc>
      </w:tr>
      <w:tr w:rsidR="002A5916" w:rsidRPr="002A5916" w14:paraId="58BE4C04" w14:textId="77777777" w:rsidTr="00466B6E">
        <w:tc>
          <w:tcPr>
            <w:tcW w:w="3573" w:type="dxa"/>
            <w:gridSpan w:val="7"/>
            <w:shd w:val="clear" w:color="auto" w:fill="auto"/>
          </w:tcPr>
          <w:p w14:paraId="40A10323" w14:textId="77777777" w:rsidR="002A5916" w:rsidRPr="002A5916" w:rsidRDefault="002A5916" w:rsidP="00F7239A">
            <w:pPr>
              <w:tabs>
                <w:tab w:val="left" w:pos="10915"/>
              </w:tabs>
              <w:jc w:val="both"/>
              <w:rPr>
                <w:lang w:val="it-IT"/>
              </w:rPr>
            </w:pPr>
            <w:r w:rsidRPr="002A5916">
              <w:rPr>
                <w:lang w:val="it-IT"/>
              </w:rPr>
              <w:t>tipo (indicare se generale o speciale)</w:t>
            </w:r>
          </w:p>
        </w:tc>
        <w:tc>
          <w:tcPr>
            <w:tcW w:w="6967" w:type="dxa"/>
            <w:gridSpan w:val="11"/>
            <w:shd w:val="clear" w:color="auto" w:fill="auto"/>
          </w:tcPr>
          <w:p w14:paraId="7C022583" w14:textId="77777777" w:rsidR="002A5916" w:rsidRPr="002A5916" w:rsidRDefault="002A5916" w:rsidP="00F7239A">
            <w:pPr>
              <w:pBdr>
                <w:bottom w:val="single" w:sz="6" w:space="1" w:color="auto"/>
              </w:pBdr>
              <w:tabs>
                <w:tab w:val="left" w:pos="10915"/>
              </w:tabs>
              <w:rPr>
                <w:lang w:val="it-IT"/>
              </w:rPr>
            </w:pPr>
          </w:p>
          <w:p w14:paraId="7965FD96" w14:textId="77777777" w:rsidR="002A5916" w:rsidRPr="002A5916" w:rsidRDefault="002A5916" w:rsidP="00F7239A">
            <w:pPr>
              <w:tabs>
                <w:tab w:val="left" w:pos="10915"/>
              </w:tabs>
              <w:rPr>
                <w:lang w:val="it-IT"/>
              </w:rPr>
            </w:pPr>
          </w:p>
        </w:tc>
      </w:tr>
    </w:tbl>
    <w:bookmarkEnd w:id="5"/>
    <w:p w14:paraId="17771E48" w14:textId="77777777" w:rsidR="002A5916" w:rsidRPr="002A5916" w:rsidRDefault="002A5916" w:rsidP="002A5916">
      <w:pPr>
        <w:spacing w:before="120" w:after="24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 xml:space="preserve">autorizzato/a </w:t>
      </w:r>
      <w:proofErr w:type="spellStart"/>
      <w:r w:rsidRPr="002A5916">
        <w:rPr>
          <w:b/>
          <w:bCs/>
          <w:u w:val="single"/>
          <w:lang w:val="it-IT"/>
        </w:rPr>
        <w:t>a</w:t>
      </w:r>
      <w:proofErr w:type="spellEnd"/>
      <w:r w:rsidRPr="002A5916">
        <w:rPr>
          <w:b/>
          <w:bCs/>
          <w:u w:val="single"/>
          <w:lang w:val="it-IT"/>
        </w:rPr>
        <w:t xml:space="preserve"> rappresentare legalmente il seguente soggetto</w:t>
      </w:r>
    </w:p>
    <w:tbl>
      <w:tblPr>
        <w:tblW w:w="1074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83"/>
        <w:gridCol w:w="2410"/>
        <w:gridCol w:w="851"/>
        <w:gridCol w:w="708"/>
        <w:gridCol w:w="1985"/>
        <w:gridCol w:w="1134"/>
        <w:gridCol w:w="425"/>
        <w:gridCol w:w="1420"/>
      </w:tblGrid>
      <w:tr w:rsidR="002A5916" w:rsidRPr="002A5916" w14:paraId="743739B9" w14:textId="77777777" w:rsidTr="00F7239A">
        <w:tc>
          <w:tcPr>
            <w:tcW w:w="4219" w:type="dxa"/>
            <w:gridSpan w:val="4"/>
            <w:shd w:val="clear" w:color="auto" w:fill="auto"/>
          </w:tcPr>
          <w:p w14:paraId="4FD1680D" w14:textId="77777777" w:rsidR="002A5916" w:rsidRPr="002A5916" w:rsidRDefault="002A5916" w:rsidP="00F7239A">
            <w:pPr>
              <w:rPr>
                <w:lang w:val="it-IT"/>
              </w:rPr>
            </w:pPr>
            <w:bookmarkStart w:id="6" w:name="_Hlk141178518"/>
            <w:r w:rsidRPr="002A5916">
              <w:rPr>
                <w:lang w:val="it-IT"/>
              </w:rPr>
              <w:t>Operatore Economico/Libero Professionista</w:t>
            </w:r>
          </w:p>
        </w:tc>
        <w:tc>
          <w:tcPr>
            <w:tcW w:w="6523" w:type="dxa"/>
            <w:gridSpan w:val="6"/>
            <w:shd w:val="clear" w:color="auto" w:fill="auto"/>
          </w:tcPr>
          <w:p w14:paraId="2F91A7E5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1E2C89F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</w:tr>
      <w:tr w:rsidR="002A5916" w:rsidRPr="002A5916" w14:paraId="7525F0D3" w14:textId="77777777" w:rsidTr="00F7239A">
        <w:tc>
          <w:tcPr>
            <w:tcW w:w="1809" w:type="dxa"/>
            <w:gridSpan w:val="3"/>
            <w:shd w:val="clear" w:color="auto" w:fill="auto"/>
          </w:tcPr>
          <w:p w14:paraId="05AE76BC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con sede legale a 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110DAC8B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4A10458" w14:textId="77777777" w:rsidR="002A5916" w:rsidRPr="002A5916" w:rsidRDefault="002A5916" w:rsidP="00F7239A">
            <w:pPr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4030987C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>provincia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35691D5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4B25687A" w14:textId="77777777" w:rsidR="002A5916" w:rsidRPr="002A5916" w:rsidRDefault="002A5916" w:rsidP="00F7239A">
            <w:pPr>
              <w:rPr>
                <w:lang w:val="it-IT"/>
              </w:rPr>
            </w:pPr>
          </w:p>
        </w:tc>
      </w:tr>
      <w:tr w:rsidR="002A5916" w:rsidRPr="002A5916" w14:paraId="2FA86AD5" w14:textId="77777777" w:rsidTr="00F7239A">
        <w:tc>
          <w:tcPr>
            <w:tcW w:w="817" w:type="dxa"/>
            <w:shd w:val="clear" w:color="auto" w:fill="auto"/>
          </w:tcPr>
          <w:p w14:paraId="4B94CD0E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>in Via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268B7C69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50309851" w14:textId="77777777" w:rsidR="002A5916" w:rsidRPr="002A5916" w:rsidRDefault="002A5916" w:rsidP="00F7239A">
            <w:pPr>
              <w:rPr>
                <w:lang w:val="it-IT"/>
              </w:rPr>
            </w:pPr>
          </w:p>
        </w:tc>
        <w:tc>
          <w:tcPr>
            <w:tcW w:w="425" w:type="dxa"/>
            <w:shd w:val="clear" w:color="auto" w:fill="auto"/>
          </w:tcPr>
          <w:p w14:paraId="735042E6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>n.</w:t>
            </w:r>
          </w:p>
        </w:tc>
        <w:tc>
          <w:tcPr>
            <w:tcW w:w="1420" w:type="dxa"/>
            <w:shd w:val="clear" w:color="auto" w:fill="auto"/>
          </w:tcPr>
          <w:p w14:paraId="69236BD6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0EECDB5E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</w:tr>
      <w:tr w:rsidR="002A5916" w:rsidRPr="002A5916" w14:paraId="578F90CF" w14:textId="77777777" w:rsidTr="00F7239A">
        <w:tc>
          <w:tcPr>
            <w:tcW w:w="1526" w:type="dxa"/>
            <w:gridSpan w:val="2"/>
            <w:shd w:val="clear" w:color="auto" w:fill="auto"/>
          </w:tcPr>
          <w:p w14:paraId="6B17445E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codice fiscale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6A6C5ED" w14:textId="77777777" w:rsidR="002A5916" w:rsidRPr="002A5916" w:rsidRDefault="002A5916" w:rsidP="00F7239A">
            <w:pPr>
              <w:pBdr>
                <w:bottom w:val="single" w:sz="6" w:space="1" w:color="auto"/>
              </w:pBdr>
              <w:rPr>
                <w:lang w:val="it-IT"/>
              </w:rPr>
            </w:pPr>
          </w:p>
          <w:p w14:paraId="770417FF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  <w:tc>
          <w:tcPr>
            <w:tcW w:w="708" w:type="dxa"/>
            <w:shd w:val="clear" w:color="auto" w:fill="auto"/>
          </w:tcPr>
          <w:p w14:paraId="73197810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  <w:r w:rsidRPr="002A5916">
              <w:rPr>
                <w:lang w:val="it-IT"/>
              </w:rPr>
              <w:t>P.IVA</w:t>
            </w:r>
          </w:p>
        </w:tc>
        <w:tc>
          <w:tcPr>
            <w:tcW w:w="4964" w:type="dxa"/>
            <w:gridSpan w:val="4"/>
            <w:shd w:val="clear" w:color="auto" w:fill="auto"/>
          </w:tcPr>
          <w:p w14:paraId="331FE357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  <w:p w14:paraId="69615F3D" w14:textId="77777777" w:rsidR="002A5916" w:rsidRPr="002A5916" w:rsidRDefault="002A5916" w:rsidP="00F7239A">
            <w:pPr>
              <w:jc w:val="center"/>
              <w:rPr>
                <w:lang w:val="it-IT"/>
              </w:rPr>
            </w:pPr>
          </w:p>
        </w:tc>
      </w:tr>
      <w:bookmarkEnd w:id="6"/>
      <w:tr w:rsidR="002A5916" w:rsidRPr="002A5916" w14:paraId="33A8DB63" w14:textId="77777777" w:rsidTr="00F7239A">
        <w:trPr>
          <w:trHeight w:val="495"/>
        </w:trPr>
        <w:tc>
          <w:tcPr>
            <w:tcW w:w="1526" w:type="dxa"/>
            <w:gridSpan w:val="2"/>
            <w:shd w:val="clear" w:color="auto" w:fill="auto"/>
          </w:tcPr>
          <w:p w14:paraId="39B33363" w14:textId="77777777" w:rsidR="002A5916" w:rsidRPr="002A5916" w:rsidRDefault="002A5916" w:rsidP="00F7239A">
            <w:pPr>
              <w:rPr>
                <w:lang w:val="it-IT"/>
              </w:rPr>
            </w:pPr>
            <w:r w:rsidRPr="002A5916">
              <w:rPr>
                <w:lang w:val="it-IT"/>
              </w:rPr>
              <w:t xml:space="preserve">PEC </w:t>
            </w:r>
          </w:p>
        </w:tc>
        <w:tc>
          <w:tcPr>
            <w:tcW w:w="9216" w:type="dxa"/>
            <w:gridSpan w:val="8"/>
            <w:shd w:val="clear" w:color="auto" w:fill="auto"/>
          </w:tcPr>
          <w:p w14:paraId="2AC71CCE" w14:textId="77777777" w:rsidR="002A5916" w:rsidRPr="002A5916" w:rsidRDefault="002A5916" w:rsidP="00F7239A">
            <w:pPr>
              <w:pBdr>
                <w:bottom w:val="single" w:sz="6" w:space="1" w:color="auto"/>
              </w:pBdr>
              <w:jc w:val="center"/>
              <w:rPr>
                <w:lang w:val="it-IT"/>
              </w:rPr>
            </w:pPr>
          </w:p>
        </w:tc>
      </w:tr>
    </w:tbl>
    <w:bookmarkEnd w:id="1"/>
    <w:p w14:paraId="0813D371" w14:textId="74E70051" w:rsidR="002A5916" w:rsidRPr="002A5916" w:rsidRDefault="002A5916" w:rsidP="002A5916">
      <w:pPr>
        <w:shd w:val="clear" w:color="auto" w:fill="FFFFFF"/>
        <w:spacing w:before="240" w:after="120"/>
        <w:jc w:val="center"/>
        <w:rPr>
          <w:b/>
          <w:bCs/>
          <w:u w:val="single"/>
          <w:lang w:val="it-IT"/>
        </w:rPr>
      </w:pPr>
      <w:r w:rsidRPr="002A5916">
        <w:rPr>
          <w:b/>
          <w:bCs/>
          <w:u w:val="single"/>
          <w:lang w:val="it-IT"/>
        </w:rPr>
        <w:t>Che partecipa sotto forma di (indicare un’opzione)</w:t>
      </w:r>
    </w:p>
    <w:p w14:paraId="7BA34CBF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F715D"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</w:rPr>
      </w:r>
      <w:r w:rsidR="00000000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>
        <w:rPr>
          <w:rFonts w:eastAsia="Times New Roman"/>
          <w:color w:val="222222"/>
          <w:sz w:val="16"/>
          <w:szCs w:val="16"/>
          <w:lang w:eastAsia="it-IT"/>
        </w:rPr>
        <w:t xml:space="preserve">  </w:t>
      </w:r>
      <w:r>
        <w:rPr>
          <w:rFonts w:eastAsia="Times New Roman"/>
          <w:color w:val="222222"/>
          <w:sz w:val="16"/>
          <w:szCs w:val="16"/>
          <w:lang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operatore singolo</w:t>
      </w:r>
    </w:p>
    <w:p w14:paraId="42C42C27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mandatario, capogruppo di raggruppamento temporaneo o consorzio ordinario di cui all’art. 68 del D.lgs. 36/2023</w:t>
      </w:r>
    </w:p>
    <w:p w14:paraId="7ADEBC3D" w14:textId="77777777" w:rsidR="002A5916" w:rsidRPr="002A5916" w:rsidRDefault="002A5916" w:rsidP="002A5916">
      <w:pPr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mandante in raggruppamento temporaneo o consorzio ordinario di cui all’art. 68 del D.lgs. 36/2023</w:t>
      </w:r>
    </w:p>
    <w:p w14:paraId="4DE87BD3" w14:textId="77777777" w:rsidR="002A5916" w:rsidRPr="002A5916" w:rsidRDefault="002A5916" w:rsidP="002A5916">
      <w:pPr>
        <w:tabs>
          <w:tab w:val="left" w:pos="284"/>
        </w:tabs>
        <w:spacing w:after="120"/>
        <w:ind w:left="284" w:hanging="284"/>
        <w:jc w:val="both"/>
        <w:rPr>
          <w:rFonts w:eastAsia="Times New Roman"/>
          <w:color w:val="222222"/>
          <w:lang w:val="it-IT" w:eastAsia="it-IT"/>
        </w:rPr>
      </w:pP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  <w:lang w:val="it-IT"/>
        </w:rPr>
      </w:r>
      <w:r w:rsidR="00000000">
        <w:rPr>
          <w:rFonts w:ascii="Segoe UI Symbol" w:hAnsi="Segoe UI Symbol" w:cs="Segoe UI Symbol"/>
          <w:sz w:val="14"/>
          <w:szCs w:val="14"/>
          <w:lang w:val="it-IT"/>
        </w:rPr>
        <w:fldChar w:fldCharType="separate"/>
      </w:r>
      <w:r w:rsidRPr="002A5916">
        <w:rPr>
          <w:rFonts w:ascii="Segoe UI Symbol" w:hAnsi="Segoe UI Symbol" w:cs="Segoe UI Symbol"/>
          <w:sz w:val="14"/>
          <w:szCs w:val="14"/>
          <w:lang w:val="it-IT"/>
        </w:rPr>
        <w:fldChar w:fldCharType="end"/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 xml:space="preserve"> </w:t>
      </w:r>
      <w:r w:rsidRPr="002A5916">
        <w:rPr>
          <w:rFonts w:eastAsia="Times New Roman"/>
          <w:color w:val="222222"/>
          <w:sz w:val="16"/>
          <w:szCs w:val="16"/>
          <w:lang w:val="it-IT" w:eastAsia="it-IT"/>
        </w:rPr>
        <w:tab/>
      </w:r>
      <w:r w:rsidRPr="002A5916">
        <w:rPr>
          <w:rFonts w:eastAsia="Times New Roman"/>
          <w:color w:val="222222"/>
          <w:lang w:val="it-IT" w:eastAsia="it-IT"/>
        </w:rPr>
        <w:t>organo comune/mandatario di rete di imprese (in contratto di rete) di cui all’art. 65, comma 2, lettera g) del D.lgs. 36/2023</w:t>
      </w:r>
    </w:p>
    <w:p w14:paraId="6AE33DAB" w14:textId="77777777" w:rsidR="002A5916" w:rsidRDefault="002A5916" w:rsidP="002A5916">
      <w:pPr>
        <w:ind w:left="284" w:hanging="284"/>
        <w:jc w:val="both"/>
        <w:rPr>
          <w:rFonts w:eastAsia="Times New Roman"/>
          <w:color w:val="222222"/>
          <w:lang w:eastAsia="it-IT"/>
        </w:rPr>
      </w:pPr>
      <w:r w:rsidRPr="005F715D"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F715D"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 w:rsidR="00000000">
        <w:rPr>
          <w:rFonts w:ascii="Segoe UI Symbol" w:hAnsi="Segoe UI Symbol" w:cs="Segoe UI Symbol"/>
          <w:sz w:val="14"/>
          <w:szCs w:val="14"/>
        </w:rPr>
      </w:r>
      <w:r w:rsidR="00000000">
        <w:rPr>
          <w:rFonts w:ascii="Segoe UI Symbol" w:hAnsi="Segoe UI Symbol" w:cs="Segoe UI Symbol"/>
          <w:sz w:val="14"/>
          <w:szCs w:val="14"/>
        </w:rPr>
        <w:fldChar w:fldCharType="separate"/>
      </w:r>
      <w:r w:rsidRPr="005F715D">
        <w:rPr>
          <w:rFonts w:ascii="Segoe UI Symbol" w:hAnsi="Segoe UI Symbol" w:cs="Segoe UI Symbol"/>
          <w:sz w:val="14"/>
          <w:szCs w:val="14"/>
        </w:rPr>
        <w:fldChar w:fldCharType="end"/>
      </w:r>
      <w:r>
        <w:rPr>
          <w:rFonts w:ascii="Segoe UI Symbol" w:hAnsi="Segoe UI Symbol" w:cs="Segoe UI Symbol"/>
          <w:sz w:val="14"/>
          <w:szCs w:val="14"/>
        </w:rPr>
        <w:tab/>
      </w:r>
      <w:r>
        <w:rPr>
          <w:rFonts w:eastAsia="Times New Roman"/>
          <w:color w:val="222222"/>
          <w:lang w:eastAsia="it-IT"/>
        </w:rPr>
        <w:t>impresa in rete/</w:t>
      </w:r>
      <w:proofErr w:type="spellStart"/>
      <w:r>
        <w:rPr>
          <w:rFonts w:eastAsia="Times New Roman"/>
          <w:color w:val="222222"/>
          <w:lang w:eastAsia="it-IT"/>
        </w:rPr>
        <w:t>mandante</w:t>
      </w:r>
      <w:proofErr w:type="spellEnd"/>
      <w:r>
        <w:rPr>
          <w:rFonts w:eastAsia="Times New Roman"/>
          <w:color w:val="222222"/>
          <w:lang w:eastAsia="it-IT"/>
        </w:rPr>
        <w:t xml:space="preserve"> in rete di </w:t>
      </w:r>
      <w:proofErr w:type="spellStart"/>
      <w:r>
        <w:rPr>
          <w:rFonts w:eastAsia="Times New Roman"/>
          <w:color w:val="222222"/>
          <w:lang w:eastAsia="it-IT"/>
        </w:rPr>
        <w:t>imprese</w:t>
      </w:r>
      <w:proofErr w:type="spellEnd"/>
      <w:r>
        <w:rPr>
          <w:rFonts w:eastAsia="Times New Roman"/>
          <w:color w:val="222222"/>
          <w:lang w:eastAsia="it-IT"/>
        </w:rPr>
        <w:t xml:space="preserve"> (in </w:t>
      </w:r>
      <w:proofErr w:type="spellStart"/>
      <w:r>
        <w:rPr>
          <w:rFonts w:eastAsia="Times New Roman"/>
          <w:color w:val="222222"/>
          <w:lang w:eastAsia="it-IT"/>
        </w:rPr>
        <w:t>contratto</w:t>
      </w:r>
      <w:proofErr w:type="spellEnd"/>
      <w:r>
        <w:rPr>
          <w:rFonts w:eastAsia="Times New Roman"/>
          <w:color w:val="222222"/>
          <w:lang w:eastAsia="it-IT"/>
        </w:rPr>
        <w:t xml:space="preserve"> di rete) di cui </w:t>
      </w:r>
      <w:proofErr w:type="spellStart"/>
      <w:r>
        <w:rPr>
          <w:rFonts w:eastAsia="Times New Roman"/>
          <w:color w:val="222222"/>
          <w:lang w:eastAsia="it-IT"/>
        </w:rPr>
        <w:t>all’art</w:t>
      </w:r>
      <w:proofErr w:type="spellEnd"/>
      <w:r>
        <w:rPr>
          <w:rFonts w:eastAsia="Times New Roman"/>
          <w:color w:val="222222"/>
          <w:lang w:eastAsia="it-IT"/>
        </w:rPr>
        <w:t xml:space="preserve">. 65, comma 2, </w:t>
      </w:r>
      <w:proofErr w:type="spellStart"/>
      <w:r>
        <w:rPr>
          <w:rFonts w:eastAsia="Times New Roman"/>
          <w:color w:val="222222"/>
          <w:lang w:eastAsia="it-IT"/>
        </w:rPr>
        <w:t>lettera</w:t>
      </w:r>
      <w:proofErr w:type="spellEnd"/>
      <w:r>
        <w:rPr>
          <w:rFonts w:eastAsia="Times New Roman"/>
          <w:color w:val="222222"/>
          <w:lang w:eastAsia="it-IT"/>
        </w:rPr>
        <w:t xml:space="preserve"> g) del </w:t>
      </w:r>
      <w:proofErr w:type="spellStart"/>
      <w:r>
        <w:rPr>
          <w:rFonts w:eastAsia="Times New Roman"/>
          <w:color w:val="222222"/>
          <w:lang w:eastAsia="it-IT"/>
        </w:rPr>
        <w:t>D.lgs</w:t>
      </w:r>
      <w:proofErr w:type="spellEnd"/>
      <w:r>
        <w:rPr>
          <w:rFonts w:eastAsia="Times New Roman"/>
          <w:color w:val="222222"/>
          <w:lang w:eastAsia="it-IT"/>
        </w:rPr>
        <w:t>. 36/2023</w:t>
      </w:r>
    </w:p>
    <w:p w14:paraId="7615DEC3" w14:textId="6D15DAAB" w:rsidR="00A02820" w:rsidRDefault="00A02820" w:rsidP="002A5916">
      <w:pPr>
        <w:pStyle w:val="Titolo2"/>
        <w:spacing w:before="240" w:after="120"/>
        <w:jc w:val="center"/>
        <w:rPr>
          <w:rFonts w:ascii="Calibri" w:eastAsia="Calibri" w:hAnsi="Calibri"/>
          <w:bCs w:val="0"/>
          <w:sz w:val="22"/>
          <w:szCs w:val="22"/>
          <w:u w:val="single"/>
          <w:lang w:val="it-IT"/>
        </w:rPr>
      </w:pPr>
      <w:r>
        <w:rPr>
          <w:rFonts w:ascii="Calibri" w:eastAsia="Calibri" w:hAnsi="Calibri"/>
          <w:bCs w:val="0"/>
          <w:sz w:val="22"/>
          <w:szCs w:val="22"/>
          <w:u w:val="single"/>
          <w:lang w:val="it-IT"/>
        </w:rPr>
        <w:lastRenderedPageBreak/>
        <w:t>DICHIARA</w:t>
      </w:r>
    </w:p>
    <w:p w14:paraId="21D50845" w14:textId="6AE70922" w:rsidR="00A02820" w:rsidRPr="006F2ADC" w:rsidRDefault="00A02820" w:rsidP="006F2ADC">
      <w:pPr>
        <w:spacing w:after="120"/>
        <w:ind w:left="425" w:hanging="425"/>
        <w:jc w:val="both"/>
        <w:rPr>
          <w:rFonts w:eastAsia="Times New Roman"/>
          <w:color w:val="222222"/>
          <w:lang w:val="it-IT" w:eastAsia="it-IT"/>
        </w:rPr>
      </w:pPr>
      <w:r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>
        <w:rPr>
          <w:rFonts w:ascii="Segoe UI Symbol" w:hAnsi="Segoe UI Symbol" w:cs="Segoe UI Symbol"/>
          <w:sz w:val="14"/>
          <w:szCs w:val="14"/>
        </w:rPr>
      </w:r>
      <w:r>
        <w:rPr>
          <w:rFonts w:ascii="Segoe UI Symbol" w:hAnsi="Segoe UI Symbol" w:cs="Segoe UI Symbol"/>
          <w:sz w:val="14"/>
          <w:szCs w:val="14"/>
        </w:rPr>
        <w:fldChar w:fldCharType="end"/>
      </w:r>
      <w:r>
        <w:rPr>
          <w:rFonts w:ascii="Segoe UI Symbol" w:hAnsi="Segoe UI Symbol" w:cs="Segoe UI Symbol"/>
          <w:sz w:val="14"/>
          <w:szCs w:val="14"/>
        </w:rPr>
        <w:tab/>
      </w:r>
      <w:r w:rsidRPr="006F2ADC">
        <w:rPr>
          <w:rFonts w:eastAsia="Times New Roman"/>
          <w:color w:val="222222"/>
          <w:lang w:val="it-IT" w:eastAsia="it-IT"/>
        </w:rPr>
        <w:t>di aver preso visione del Capitolato allegato all’</w:t>
      </w:r>
      <w:r w:rsidRPr="006F2ADC">
        <w:rPr>
          <w:rFonts w:eastAsia="Times New Roman"/>
          <w:color w:val="222222"/>
          <w:lang w:val="it-IT" w:eastAsia="it-IT"/>
        </w:rPr>
        <w:t xml:space="preserve">Avviso pubblico di manifestazione di interesse con contestuale richiesta di preventivo finalizzato all’affidamento diretto, ai sensi dell’art. 50, comma 1, lett. b) del D.lgs. 36/2023, del Servizio di pulizia interna di Villa Cameron (Courmayeur) - sede di Fondazione Montagna sicura - Montagne </w:t>
      </w:r>
      <w:proofErr w:type="spellStart"/>
      <w:r w:rsidRPr="006F2ADC">
        <w:rPr>
          <w:rFonts w:eastAsia="Times New Roman"/>
          <w:color w:val="222222"/>
          <w:lang w:val="it-IT" w:eastAsia="it-IT"/>
        </w:rPr>
        <w:t>sûre</w:t>
      </w:r>
      <w:proofErr w:type="spellEnd"/>
      <w:r w:rsidRPr="006F2ADC">
        <w:rPr>
          <w:rFonts w:eastAsia="Times New Roman"/>
          <w:color w:val="222222"/>
          <w:lang w:val="it-IT" w:eastAsia="it-IT"/>
        </w:rPr>
        <w:t>, per periodo 01/04/2024 - 31/12/2024</w:t>
      </w:r>
      <w:r w:rsidRPr="006F2ADC">
        <w:rPr>
          <w:rFonts w:eastAsia="Times New Roman"/>
          <w:color w:val="222222"/>
          <w:lang w:val="it-IT" w:eastAsia="it-IT"/>
        </w:rPr>
        <w:t xml:space="preserve"> </w:t>
      </w:r>
    </w:p>
    <w:p w14:paraId="7E9E79E7" w14:textId="3C565F5A" w:rsidR="00A02820" w:rsidRDefault="006F2ADC" w:rsidP="006F2ADC">
      <w:pPr>
        <w:spacing w:after="120"/>
        <w:ind w:left="425" w:hanging="425"/>
        <w:jc w:val="both"/>
        <w:rPr>
          <w:rFonts w:eastAsia="Times New Roman"/>
          <w:color w:val="222222"/>
          <w:lang w:val="it-IT" w:eastAsia="it-IT"/>
        </w:rPr>
      </w:pPr>
      <w:r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>
        <w:rPr>
          <w:rFonts w:ascii="Segoe UI Symbol" w:hAnsi="Segoe UI Symbol" w:cs="Segoe UI Symbol"/>
          <w:sz w:val="14"/>
          <w:szCs w:val="14"/>
        </w:rPr>
      </w:r>
      <w:r>
        <w:rPr>
          <w:rFonts w:ascii="Segoe UI Symbol" w:hAnsi="Segoe UI Symbol" w:cs="Segoe UI Symbol"/>
          <w:sz w:val="14"/>
          <w:szCs w:val="14"/>
        </w:rPr>
        <w:fldChar w:fldCharType="end"/>
      </w:r>
      <w:r w:rsidR="00A02820" w:rsidRPr="006F2ADC">
        <w:rPr>
          <w:rFonts w:eastAsia="Times New Roman"/>
          <w:color w:val="222222"/>
          <w:lang w:val="it-IT" w:eastAsia="it-IT"/>
        </w:rPr>
        <w:tab/>
        <w:t xml:space="preserve">l’accettazione integrale e senza riserva alcuna del Capitolato </w:t>
      </w:r>
    </w:p>
    <w:p w14:paraId="462272BE" w14:textId="4E774239" w:rsidR="006F2ADC" w:rsidRPr="006F2ADC" w:rsidRDefault="006F2ADC" w:rsidP="00A02820">
      <w:pPr>
        <w:spacing w:after="120"/>
        <w:ind w:left="425" w:hanging="425"/>
        <w:jc w:val="both"/>
        <w:rPr>
          <w:rFonts w:eastAsia="Times New Roman"/>
          <w:color w:val="222222"/>
          <w:lang w:val="it-IT" w:eastAsia="it-IT"/>
        </w:rPr>
      </w:pPr>
      <w:r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>
        <w:rPr>
          <w:rFonts w:ascii="Segoe UI Symbol" w:hAnsi="Segoe UI Symbol" w:cs="Segoe UI Symbol"/>
          <w:sz w:val="14"/>
          <w:szCs w:val="14"/>
        </w:rPr>
      </w:r>
      <w:r>
        <w:rPr>
          <w:rFonts w:ascii="Segoe UI Symbol" w:hAnsi="Segoe UI Symbol" w:cs="Segoe UI Symbol"/>
          <w:sz w:val="14"/>
          <w:szCs w:val="14"/>
        </w:rPr>
        <w:fldChar w:fldCharType="end"/>
      </w:r>
      <w:r w:rsidRPr="006F2ADC">
        <w:rPr>
          <w:rFonts w:eastAsia="Times New Roman"/>
          <w:color w:val="222222"/>
          <w:lang w:val="it-IT" w:eastAsia="it-IT"/>
        </w:rPr>
        <w:tab/>
      </w:r>
      <w:r>
        <w:rPr>
          <w:rFonts w:eastAsia="Times New Roman"/>
          <w:color w:val="222222"/>
          <w:lang w:val="it-IT" w:eastAsia="it-IT"/>
        </w:rPr>
        <w:t>che l</w:t>
      </w:r>
      <w:r w:rsidR="00C23DB0">
        <w:rPr>
          <w:rFonts w:eastAsia="Times New Roman"/>
          <w:color w:val="222222"/>
          <w:lang w:val="it-IT" w:eastAsia="it-IT"/>
        </w:rPr>
        <w:t xml:space="preserve">a propria </w:t>
      </w:r>
      <w:r>
        <w:rPr>
          <w:rFonts w:eastAsia="Times New Roman"/>
          <w:color w:val="222222"/>
          <w:lang w:val="it-IT" w:eastAsia="it-IT"/>
        </w:rPr>
        <w:t xml:space="preserve">offerta è così articolata: </w:t>
      </w:r>
    </w:p>
    <w:p w14:paraId="3270F2A0" w14:textId="5239A456" w:rsidR="00A02820" w:rsidRPr="006F2ADC" w:rsidRDefault="006F2ADC" w:rsidP="006F2ADC">
      <w:pPr>
        <w:pStyle w:val="Paragrafoelenco"/>
        <w:numPr>
          <w:ilvl w:val="0"/>
          <w:numId w:val="4"/>
        </w:numPr>
        <w:spacing w:after="120"/>
        <w:ind w:left="851"/>
        <w:jc w:val="both"/>
        <w:rPr>
          <w:rFonts w:eastAsia="Times New Roman"/>
          <w:color w:val="222222"/>
          <w:lang w:eastAsia="it-IT"/>
        </w:rPr>
      </w:pPr>
      <w:r>
        <w:rPr>
          <w:rFonts w:eastAsia="Times New Roman"/>
          <w:color w:val="222222"/>
          <w:lang w:eastAsia="it-IT"/>
        </w:rPr>
        <w:t xml:space="preserve">(1) </w:t>
      </w:r>
      <w:r w:rsidRPr="006F2ADC">
        <w:rPr>
          <w:rFonts w:eastAsia="Times New Roman"/>
          <w:color w:val="222222"/>
          <w:lang w:eastAsia="it-IT"/>
        </w:rPr>
        <w:t>Breve descrizione del</w:t>
      </w:r>
      <w:r w:rsidR="00A02820" w:rsidRPr="006F2ADC">
        <w:rPr>
          <w:rFonts w:eastAsia="Times New Roman"/>
          <w:color w:val="222222"/>
          <w:lang w:eastAsia="it-IT"/>
        </w:rPr>
        <w:t xml:space="preserve"> </w:t>
      </w:r>
      <w:r w:rsidRPr="006F2ADC">
        <w:rPr>
          <w:rFonts w:eastAsia="Times New Roman"/>
          <w:color w:val="222222"/>
          <w:lang w:eastAsia="it-IT"/>
        </w:rPr>
        <w:t>s</w:t>
      </w:r>
      <w:r w:rsidR="00A02820" w:rsidRPr="006F2ADC">
        <w:rPr>
          <w:rFonts w:eastAsia="Times New Roman"/>
          <w:color w:val="222222"/>
          <w:lang w:eastAsia="it-IT"/>
        </w:rPr>
        <w:t>istema organizzativo del Servizio</w:t>
      </w:r>
      <w:r w:rsidR="00A02820" w:rsidRPr="006F2ADC">
        <w:rPr>
          <w:rFonts w:eastAsia="Times New Roman"/>
          <w:color w:val="222222"/>
          <w:lang w:eastAsia="it-IT"/>
        </w:rPr>
        <w:t xml:space="preserve"> proposto (gruppo di lavoro, indicazione del numero di operai, delle figure preposte </w:t>
      </w:r>
      <w:r w:rsidRPr="006F2ADC">
        <w:rPr>
          <w:rFonts w:eastAsia="Times New Roman"/>
          <w:color w:val="222222"/>
          <w:lang w:eastAsia="it-IT"/>
        </w:rPr>
        <w:t>al coordinamento e alla sorveglianza del Servizio, …)</w:t>
      </w:r>
      <w:r w:rsidR="00A02820" w:rsidRPr="006F2ADC">
        <w:rPr>
          <w:rFonts w:eastAsia="Times New Roman"/>
          <w:color w:val="222222"/>
          <w:lang w:eastAsia="it-IT"/>
        </w:rPr>
        <w:t xml:space="preserve"> </w:t>
      </w:r>
    </w:p>
    <w:p w14:paraId="2B23AF77" w14:textId="77777777" w:rsidR="00A02820" w:rsidRPr="006F2ADC" w:rsidRDefault="00A02820" w:rsidP="00A02820">
      <w:pPr>
        <w:spacing w:after="120"/>
        <w:jc w:val="both"/>
        <w:rPr>
          <w:rFonts w:eastAsia="Times New Roman"/>
          <w:color w:val="222222"/>
          <w:lang w:val="it-IT" w:eastAsia="it-IT"/>
        </w:rPr>
      </w:pPr>
    </w:p>
    <w:p w14:paraId="46D492D9" w14:textId="77777777" w:rsidR="00A02820" w:rsidRPr="006F2ADC" w:rsidRDefault="00A02820" w:rsidP="00A02820">
      <w:pPr>
        <w:spacing w:after="120"/>
        <w:jc w:val="both"/>
        <w:rPr>
          <w:rFonts w:eastAsia="Times New Roman"/>
          <w:color w:val="222222"/>
          <w:lang w:val="it-IT" w:eastAsia="it-IT"/>
        </w:rPr>
      </w:pPr>
    </w:p>
    <w:p w14:paraId="2F9A136D" w14:textId="77777777" w:rsidR="00A02820" w:rsidRDefault="00A02820" w:rsidP="00A02820">
      <w:pPr>
        <w:spacing w:after="120"/>
        <w:jc w:val="both"/>
        <w:rPr>
          <w:rFonts w:eastAsia="Times New Roman"/>
          <w:color w:val="222222"/>
          <w:lang w:val="it-IT" w:eastAsia="it-IT"/>
        </w:rPr>
      </w:pPr>
    </w:p>
    <w:p w14:paraId="5DEC97EB" w14:textId="77777777" w:rsidR="006F2ADC" w:rsidRDefault="006F2ADC" w:rsidP="00A02820">
      <w:pPr>
        <w:spacing w:after="120"/>
        <w:jc w:val="both"/>
        <w:rPr>
          <w:rFonts w:eastAsia="Times New Roman"/>
          <w:color w:val="222222"/>
          <w:lang w:val="it-IT" w:eastAsia="it-IT"/>
        </w:rPr>
      </w:pPr>
    </w:p>
    <w:p w14:paraId="732A1373" w14:textId="77777777" w:rsidR="002A1022" w:rsidRDefault="002A1022" w:rsidP="00A02820">
      <w:pPr>
        <w:spacing w:after="120"/>
        <w:jc w:val="both"/>
        <w:rPr>
          <w:rFonts w:eastAsia="Times New Roman"/>
          <w:color w:val="222222"/>
          <w:lang w:val="it-IT" w:eastAsia="it-IT"/>
        </w:rPr>
      </w:pPr>
    </w:p>
    <w:p w14:paraId="32291B76" w14:textId="77777777" w:rsidR="006F2ADC" w:rsidRPr="006F2ADC" w:rsidRDefault="006F2ADC" w:rsidP="00A02820">
      <w:pPr>
        <w:spacing w:after="120"/>
        <w:jc w:val="both"/>
        <w:rPr>
          <w:rFonts w:eastAsia="Times New Roman"/>
          <w:color w:val="222222"/>
          <w:lang w:val="it-IT" w:eastAsia="it-IT"/>
        </w:rPr>
      </w:pPr>
    </w:p>
    <w:p w14:paraId="437B0E17" w14:textId="3B8E631D" w:rsidR="006F2ADC" w:rsidRDefault="006F2ADC" w:rsidP="006F2ADC">
      <w:pPr>
        <w:pStyle w:val="Titolo2"/>
        <w:numPr>
          <w:ilvl w:val="0"/>
          <w:numId w:val="4"/>
        </w:numPr>
        <w:spacing w:before="240" w:after="120"/>
        <w:ind w:left="851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  <w:r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>(2) Breve descrizione de</w:t>
      </w:r>
      <w:r w:rsidR="00A02820"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>gli s</w:t>
      </w:r>
      <w:r w:rsidR="00A02820"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 xml:space="preserve">trumenti e </w:t>
      </w:r>
      <w:r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>del</w:t>
      </w:r>
      <w:r w:rsidR="00A02820"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 xml:space="preserve">le </w:t>
      </w:r>
      <w:r w:rsidR="00A02820"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>attrezzature utilizzate per l’espletamento del Servizio</w:t>
      </w:r>
    </w:p>
    <w:p w14:paraId="0A1E73E7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3CA89AC7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4B9B3926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18B8431C" w14:textId="77777777" w:rsidR="002A1022" w:rsidRDefault="002A1022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2F5341C9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421BBD4B" w14:textId="7E312095" w:rsidR="006F2ADC" w:rsidRDefault="006F2ADC" w:rsidP="00A02820">
      <w:pPr>
        <w:pStyle w:val="Titolo2"/>
        <w:numPr>
          <w:ilvl w:val="0"/>
          <w:numId w:val="4"/>
        </w:numPr>
        <w:spacing w:before="240" w:after="120"/>
        <w:ind w:left="851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  <w:r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>(3) Dettaglio deg</w:t>
      </w:r>
      <w:r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>li interventi messi in atto per contenere gli impatti ambientali del Servizio</w:t>
      </w:r>
    </w:p>
    <w:p w14:paraId="68B67E41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416238EF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552D14F3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5F8B4054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65FC6957" w14:textId="77777777" w:rsidR="002A1022" w:rsidRDefault="002A1022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4F0B8805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1ECBE614" w14:textId="567E3513" w:rsidR="00A02820" w:rsidRDefault="006F2ADC" w:rsidP="00A02820">
      <w:pPr>
        <w:pStyle w:val="Titolo2"/>
        <w:numPr>
          <w:ilvl w:val="0"/>
          <w:numId w:val="4"/>
        </w:numPr>
        <w:spacing w:before="240" w:after="120"/>
        <w:ind w:left="851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  <w:r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 xml:space="preserve">(4 - </w:t>
      </w:r>
      <w:r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 xml:space="preserve">Eventuale) Presenta i </w:t>
      </w:r>
      <w:r w:rsidR="00A02820"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 xml:space="preserve">seguenti </w:t>
      </w:r>
      <w:r w:rsidR="00A02820" w:rsidRPr="006F2ADC"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  <w:t>servizi aggiuntivi / proposte migliorative della qualità del Servizio rispetto al Capitolato</w:t>
      </w:r>
    </w:p>
    <w:p w14:paraId="00115265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1C8D127C" w14:textId="77777777" w:rsidR="006F2ADC" w:rsidRDefault="006F2ADC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10777D3E" w14:textId="77777777" w:rsidR="002A1022" w:rsidRDefault="002A1022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5CC18079" w14:textId="77777777" w:rsidR="006978B7" w:rsidRDefault="006978B7" w:rsidP="006F2ADC">
      <w:pPr>
        <w:pStyle w:val="Titolo2"/>
        <w:spacing w:before="240" w:after="120"/>
        <w:jc w:val="both"/>
        <w:rPr>
          <w:rFonts w:ascii="Calibri" w:hAnsi="Calibri"/>
          <w:b w:val="0"/>
          <w:bCs w:val="0"/>
          <w:color w:val="222222"/>
          <w:sz w:val="22"/>
          <w:szCs w:val="22"/>
          <w:lang w:val="it-IT" w:eastAsia="it-IT"/>
        </w:rPr>
      </w:pPr>
    </w:p>
    <w:p w14:paraId="62373618" w14:textId="3E6C8F29" w:rsidR="000B5510" w:rsidRDefault="000B5510" w:rsidP="006978B7">
      <w:pPr>
        <w:spacing w:after="120" w:line="480" w:lineRule="auto"/>
        <w:ind w:left="425" w:hanging="425"/>
        <w:jc w:val="both"/>
        <w:rPr>
          <w:rFonts w:eastAsia="Times New Roman"/>
          <w:color w:val="222222"/>
          <w:lang w:val="it-IT" w:eastAsia="it-IT"/>
        </w:rPr>
      </w:pPr>
      <w:r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>
        <w:rPr>
          <w:rFonts w:ascii="Segoe UI Symbol" w:hAnsi="Segoe UI Symbol" w:cs="Segoe UI Symbol"/>
          <w:sz w:val="14"/>
          <w:szCs w:val="14"/>
        </w:rPr>
      </w:r>
      <w:r>
        <w:rPr>
          <w:rFonts w:ascii="Segoe UI Symbol" w:hAnsi="Segoe UI Symbol" w:cs="Segoe UI Symbol"/>
          <w:sz w:val="14"/>
          <w:szCs w:val="14"/>
        </w:rPr>
        <w:fldChar w:fldCharType="end"/>
      </w:r>
      <w:r w:rsidRPr="006F2ADC">
        <w:rPr>
          <w:rFonts w:eastAsia="Times New Roman"/>
          <w:color w:val="222222"/>
          <w:lang w:val="it-IT" w:eastAsia="it-IT"/>
        </w:rPr>
        <w:tab/>
      </w:r>
      <w:r>
        <w:rPr>
          <w:rFonts w:eastAsia="Times New Roman"/>
          <w:color w:val="222222"/>
          <w:lang w:val="it-IT" w:eastAsia="it-IT"/>
        </w:rPr>
        <w:t>che il corrispettivo per l’esecuzione del Servizio in oggetto è quantificato come segue</w:t>
      </w:r>
      <w:r w:rsidR="006978B7">
        <w:rPr>
          <w:rFonts w:eastAsia="Times New Roman"/>
          <w:color w:val="222222"/>
          <w:lang w:val="it-IT" w:eastAsia="it-IT"/>
        </w:rPr>
        <w:t xml:space="preserve">: </w:t>
      </w:r>
    </w:p>
    <w:p w14:paraId="0A0A9DD2" w14:textId="4F81B340" w:rsidR="002A1022" w:rsidRPr="002A1022" w:rsidRDefault="002A1022" w:rsidP="006978B7">
      <w:pPr>
        <w:pStyle w:val="Paragrafoelenco"/>
        <w:numPr>
          <w:ilvl w:val="0"/>
          <w:numId w:val="7"/>
        </w:numPr>
        <w:spacing w:after="120" w:line="480" w:lineRule="auto"/>
        <w:ind w:left="782" w:right="-204" w:hanging="357"/>
        <w:rPr>
          <w:b/>
          <w:sz w:val="20"/>
          <w:szCs w:val="20"/>
        </w:rPr>
      </w:pPr>
      <w:r w:rsidRPr="002A1022">
        <w:rPr>
          <w:sz w:val="20"/>
          <w:szCs w:val="20"/>
        </w:rPr>
        <w:t>€ ___________________________</w:t>
      </w:r>
      <w:r>
        <w:rPr>
          <w:sz w:val="20"/>
          <w:szCs w:val="20"/>
        </w:rPr>
        <w:t>___</w:t>
      </w:r>
      <w:r w:rsidRPr="002A1022">
        <w:rPr>
          <w:sz w:val="20"/>
          <w:szCs w:val="20"/>
        </w:rPr>
        <w:t>______ [</w:t>
      </w:r>
      <w:r w:rsidRPr="002A1022">
        <w:rPr>
          <w:sz w:val="20"/>
          <w:szCs w:val="20"/>
        </w:rPr>
        <w:t>in cifre</w:t>
      </w:r>
      <w:r w:rsidRPr="002A1022">
        <w:rPr>
          <w:sz w:val="20"/>
          <w:szCs w:val="20"/>
        </w:rPr>
        <w:t>]</w:t>
      </w:r>
      <w:r w:rsidRPr="002A1022">
        <w:rPr>
          <w:sz w:val="20"/>
          <w:szCs w:val="20"/>
        </w:rPr>
        <w:t xml:space="preserve">, dicasi </w:t>
      </w:r>
      <w:r w:rsidRPr="002A1022">
        <w:rPr>
          <w:sz w:val="20"/>
          <w:szCs w:val="20"/>
        </w:rPr>
        <w:t>Eur</w:t>
      </w:r>
      <w:r w:rsidRPr="002A1022">
        <w:rPr>
          <w:sz w:val="20"/>
          <w:szCs w:val="20"/>
        </w:rPr>
        <w:t>o</w:t>
      </w:r>
      <w:r w:rsidRPr="002A1022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  <w:r w:rsidRPr="002A1022">
        <w:rPr>
          <w:sz w:val="20"/>
          <w:szCs w:val="20"/>
        </w:rPr>
        <w:t xml:space="preserve">______________________/______ [in </w:t>
      </w:r>
      <w:r w:rsidRPr="002A1022">
        <w:rPr>
          <w:sz w:val="20"/>
          <w:szCs w:val="20"/>
        </w:rPr>
        <w:t>lettere</w:t>
      </w:r>
      <w:r w:rsidRPr="002A1022">
        <w:rPr>
          <w:sz w:val="20"/>
          <w:szCs w:val="20"/>
        </w:rPr>
        <w:t>]</w:t>
      </w:r>
      <w:r>
        <w:rPr>
          <w:sz w:val="20"/>
          <w:szCs w:val="20"/>
        </w:rPr>
        <w:t>, per il Servizio di pulizia interna di Villa Cameron</w:t>
      </w:r>
      <w:r w:rsidR="006978B7">
        <w:rPr>
          <w:sz w:val="20"/>
          <w:szCs w:val="20"/>
        </w:rPr>
        <w:t xml:space="preserve"> per il periodo 01.04.2024-31.12.2024</w:t>
      </w:r>
    </w:p>
    <w:p w14:paraId="76507B1E" w14:textId="0E78DB0B" w:rsidR="002A1022" w:rsidRPr="002A1022" w:rsidRDefault="002A1022" w:rsidP="006978B7">
      <w:pPr>
        <w:pStyle w:val="Paragrafoelenco"/>
        <w:numPr>
          <w:ilvl w:val="0"/>
          <w:numId w:val="7"/>
        </w:numPr>
        <w:spacing w:after="120" w:line="480" w:lineRule="auto"/>
        <w:ind w:left="782" w:right="-204" w:hanging="357"/>
        <w:rPr>
          <w:b/>
          <w:sz w:val="20"/>
          <w:szCs w:val="20"/>
        </w:rPr>
      </w:pPr>
      <w:r w:rsidRPr="002A1022">
        <w:rPr>
          <w:sz w:val="20"/>
          <w:szCs w:val="20"/>
        </w:rPr>
        <w:t>€ ________________________</w:t>
      </w:r>
      <w:r>
        <w:rPr>
          <w:sz w:val="20"/>
          <w:szCs w:val="20"/>
        </w:rPr>
        <w:t>____</w:t>
      </w:r>
      <w:r w:rsidRPr="002A1022">
        <w:rPr>
          <w:sz w:val="20"/>
          <w:szCs w:val="20"/>
        </w:rPr>
        <w:t>_____________ [in cifre],</w:t>
      </w:r>
      <w:r>
        <w:rPr>
          <w:sz w:val="20"/>
          <w:szCs w:val="20"/>
        </w:rPr>
        <w:t xml:space="preserve"> per oneri della sicurezza indicati dalla stazione appaltante</w:t>
      </w:r>
    </w:p>
    <w:p w14:paraId="4D0AA8E9" w14:textId="050E6856" w:rsidR="002A1022" w:rsidRPr="002A1022" w:rsidRDefault="002A1022" w:rsidP="002A1022">
      <w:pPr>
        <w:pStyle w:val="Paragrafoelenco"/>
        <w:numPr>
          <w:ilvl w:val="0"/>
          <w:numId w:val="7"/>
        </w:numPr>
        <w:spacing w:after="120" w:line="480" w:lineRule="auto"/>
        <w:ind w:left="782" w:right="-204" w:hanging="357"/>
        <w:rPr>
          <w:b/>
          <w:sz w:val="20"/>
          <w:szCs w:val="20"/>
        </w:rPr>
      </w:pPr>
      <w:r w:rsidRPr="002A1022">
        <w:rPr>
          <w:b/>
          <w:bCs/>
          <w:sz w:val="20"/>
          <w:szCs w:val="20"/>
        </w:rPr>
        <w:t>per un totale complessivo (A+B) di €</w:t>
      </w:r>
      <w:r>
        <w:rPr>
          <w:sz w:val="20"/>
          <w:szCs w:val="20"/>
        </w:rPr>
        <w:t xml:space="preserve"> _______________________________________________ </w:t>
      </w:r>
      <w:r w:rsidRPr="002A1022">
        <w:rPr>
          <w:sz w:val="20"/>
          <w:szCs w:val="20"/>
        </w:rPr>
        <w:t>[in cifre]</w:t>
      </w:r>
      <w:r>
        <w:rPr>
          <w:sz w:val="20"/>
          <w:szCs w:val="20"/>
        </w:rPr>
        <w:t xml:space="preserve"> oltre IVA di legge</w:t>
      </w:r>
    </w:p>
    <w:p w14:paraId="559CA994" w14:textId="4CF354BC" w:rsidR="000B5510" w:rsidRDefault="000B5510" w:rsidP="006978B7">
      <w:pPr>
        <w:spacing w:after="120" w:line="480" w:lineRule="auto"/>
        <w:ind w:left="425" w:hanging="425"/>
        <w:jc w:val="both"/>
        <w:rPr>
          <w:rFonts w:eastAsia="Times New Roman"/>
          <w:color w:val="222222"/>
          <w:lang w:val="it-IT" w:eastAsia="it-IT"/>
        </w:rPr>
      </w:pPr>
      <w:r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>
        <w:rPr>
          <w:rFonts w:ascii="Segoe UI Symbol" w:hAnsi="Segoe UI Symbol" w:cs="Segoe UI Symbol"/>
          <w:sz w:val="14"/>
          <w:szCs w:val="14"/>
        </w:rPr>
      </w:r>
      <w:r>
        <w:rPr>
          <w:rFonts w:ascii="Segoe UI Symbol" w:hAnsi="Segoe UI Symbol" w:cs="Segoe UI Symbol"/>
          <w:sz w:val="14"/>
          <w:szCs w:val="14"/>
        </w:rPr>
        <w:fldChar w:fldCharType="end"/>
      </w:r>
      <w:r w:rsidRPr="006F2ADC">
        <w:rPr>
          <w:rFonts w:eastAsia="Times New Roman"/>
          <w:color w:val="222222"/>
          <w:lang w:val="it-IT" w:eastAsia="it-IT"/>
        </w:rPr>
        <w:tab/>
      </w:r>
      <w:r w:rsidR="002A1022">
        <w:rPr>
          <w:rFonts w:eastAsia="Times New Roman"/>
          <w:color w:val="222222"/>
          <w:lang w:val="it-IT" w:eastAsia="it-IT"/>
        </w:rPr>
        <w:t xml:space="preserve">che </w:t>
      </w:r>
      <w:r>
        <w:rPr>
          <w:rFonts w:eastAsia="Times New Roman"/>
          <w:color w:val="222222"/>
          <w:lang w:val="it-IT" w:eastAsia="it-IT"/>
        </w:rPr>
        <w:t xml:space="preserve">all’interno del </w:t>
      </w:r>
      <w:r w:rsidR="006978B7">
        <w:rPr>
          <w:rFonts w:eastAsia="Times New Roman"/>
          <w:color w:val="222222"/>
          <w:lang w:val="it-IT" w:eastAsia="it-IT"/>
        </w:rPr>
        <w:t>corrispettivo complessivo</w:t>
      </w:r>
      <w:r w:rsidR="002A1022">
        <w:rPr>
          <w:rFonts w:eastAsia="Times New Roman"/>
          <w:color w:val="222222"/>
          <w:lang w:val="it-IT" w:eastAsia="it-IT"/>
        </w:rPr>
        <w:t xml:space="preserve"> di cui al punto C)</w:t>
      </w:r>
      <w:r>
        <w:rPr>
          <w:rFonts w:eastAsia="Times New Roman"/>
          <w:color w:val="222222"/>
          <w:lang w:val="it-IT" w:eastAsia="it-IT"/>
        </w:rPr>
        <w:t xml:space="preserve"> </w:t>
      </w:r>
      <w:r w:rsidR="002A1022">
        <w:rPr>
          <w:rFonts w:eastAsia="Times New Roman"/>
          <w:color w:val="222222"/>
          <w:lang w:val="it-IT" w:eastAsia="it-IT"/>
        </w:rPr>
        <w:t>è compreso</w:t>
      </w:r>
      <w:r>
        <w:rPr>
          <w:rFonts w:eastAsia="Times New Roman"/>
          <w:color w:val="222222"/>
          <w:lang w:val="it-IT" w:eastAsia="it-IT"/>
        </w:rPr>
        <w:t xml:space="preserve"> il costo del proprio personale per l’esecuzione dell’appalto, </w:t>
      </w:r>
      <w:r w:rsidR="002A1022">
        <w:rPr>
          <w:rFonts w:eastAsia="Times New Roman"/>
          <w:color w:val="222222"/>
          <w:lang w:val="it-IT" w:eastAsia="it-IT"/>
        </w:rPr>
        <w:t>che</w:t>
      </w:r>
      <w:r>
        <w:rPr>
          <w:rFonts w:eastAsia="Times New Roman"/>
          <w:color w:val="222222"/>
          <w:lang w:val="it-IT" w:eastAsia="it-IT"/>
        </w:rPr>
        <w:t xml:space="preserve"> è stato </w:t>
      </w:r>
      <w:r w:rsidR="002A1022">
        <w:rPr>
          <w:rFonts w:eastAsia="Times New Roman"/>
          <w:color w:val="222222"/>
          <w:lang w:val="it-IT" w:eastAsia="it-IT"/>
        </w:rPr>
        <w:t>stiamo</w:t>
      </w:r>
      <w:r>
        <w:rPr>
          <w:rFonts w:eastAsia="Times New Roman"/>
          <w:color w:val="222222"/>
          <w:lang w:val="it-IT" w:eastAsia="it-IT"/>
        </w:rPr>
        <w:t xml:space="preserve"> in €____________________</w:t>
      </w:r>
      <w:r w:rsidR="006978B7">
        <w:rPr>
          <w:rFonts w:eastAsia="Times New Roman"/>
          <w:color w:val="222222"/>
          <w:lang w:val="it-IT" w:eastAsia="it-IT"/>
        </w:rPr>
        <w:t>_________</w:t>
      </w:r>
      <w:r>
        <w:rPr>
          <w:rFonts w:eastAsia="Times New Roman"/>
          <w:color w:val="222222"/>
          <w:lang w:val="it-IT" w:eastAsia="it-IT"/>
        </w:rPr>
        <w:t xml:space="preserve">____ </w:t>
      </w:r>
      <w:r w:rsidR="006978B7" w:rsidRPr="006978B7">
        <w:rPr>
          <w:rFonts w:asciiTheme="minorHAnsi" w:hAnsiTheme="minorHAnsi" w:cstheme="minorBidi"/>
        </w:rPr>
        <w:t xml:space="preserve">[in </w:t>
      </w:r>
      <w:proofErr w:type="spellStart"/>
      <w:r w:rsidR="006978B7" w:rsidRPr="006978B7">
        <w:rPr>
          <w:rFonts w:asciiTheme="minorHAnsi" w:hAnsiTheme="minorHAnsi" w:cstheme="minorBidi"/>
        </w:rPr>
        <w:t>cifre</w:t>
      </w:r>
      <w:proofErr w:type="spellEnd"/>
      <w:r w:rsidR="006978B7" w:rsidRPr="006978B7">
        <w:rPr>
          <w:rFonts w:asciiTheme="minorHAnsi" w:hAnsiTheme="minorHAnsi" w:cstheme="minorBidi"/>
        </w:rPr>
        <w:t xml:space="preserve">], </w:t>
      </w:r>
      <w:r>
        <w:rPr>
          <w:rFonts w:eastAsia="Times New Roman"/>
          <w:color w:val="222222"/>
          <w:lang w:val="it-IT" w:eastAsia="it-IT"/>
        </w:rPr>
        <w:t>sulla base del CCNL applicato dall’impresa che risulta essere il CCNL “Pulizia e Multiservizi”</w:t>
      </w:r>
      <w:r w:rsidR="006978B7">
        <w:rPr>
          <w:rFonts w:eastAsia="Times New Roman"/>
          <w:color w:val="222222"/>
          <w:lang w:val="it-IT" w:eastAsia="it-IT"/>
        </w:rPr>
        <w:t xml:space="preserve">; </w:t>
      </w:r>
    </w:p>
    <w:p w14:paraId="5AB68AC5" w14:textId="1944FDE7" w:rsidR="000B5510" w:rsidRPr="006978B7" w:rsidRDefault="000B5510" w:rsidP="006978B7">
      <w:pPr>
        <w:spacing w:after="120" w:line="480" w:lineRule="auto"/>
        <w:ind w:left="425" w:hanging="425"/>
        <w:jc w:val="center"/>
        <w:rPr>
          <w:rFonts w:eastAsia="Times New Roman"/>
          <w:i/>
          <w:iCs/>
          <w:color w:val="222222"/>
          <w:u w:val="single"/>
          <w:lang w:val="it-IT" w:eastAsia="it-IT"/>
        </w:rPr>
      </w:pPr>
      <w:r w:rsidRPr="006978B7">
        <w:rPr>
          <w:rFonts w:eastAsia="Times New Roman"/>
          <w:i/>
          <w:iCs/>
          <w:color w:val="222222"/>
          <w:u w:val="single"/>
          <w:lang w:val="it-IT" w:eastAsia="it-IT"/>
        </w:rPr>
        <w:t xml:space="preserve">Eventuale (nel caso in cui </w:t>
      </w:r>
      <w:r w:rsidR="006978B7" w:rsidRPr="006978B7">
        <w:rPr>
          <w:rFonts w:eastAsia="Times New Roman"/>
          <w:i/>
          <w:iCs/>
          <w:color w:val="222222"/>
          <w:u w:val="single"/>
          <w:lang w:val="it-IT" w:eastAsia="it-IT"/>
        </w:rPr>
        <w:t>l’impresa</w:t>
      </w:r>
      <w:r w:rsidRPr="006978B7">
        <w:rPr>
          <w:rFonts w:eastAsia="Times New Roman"/>
          <w:i/>
          <w:iCs/>
          <w:color w:val="222222"/>
          <w:u w:val="single"/>
          <w:lang w:val="it-IT" w:eastAsia="it-IT"/>
        </w:rPr>
        <w:t xml:space="preserve"> non applichi il CCNL “Pulizia e Multiservizi”</w:t>
      </w:r>
      <w:r w:rsidR="006978B7">
        <w:rPr>
          <w:rFonts w:eastAsia="Times New Roman"/>
          <w:i/>
          <w:iCs/>
          <w:color w:val="222222"/>
          <w:u w:val="single"/>
          <w:lang w:val="it-IT" w:eastAsia="it-IT"/>
        </w:rPr>
        <w:t>)</w:t>
      </w:r>
    </w:p>
    <w:p w14:paraId="3C11B29C" w14:textId="3D15BE79" w:rsidR="000B5510" w:rsidRDefault="00BC40F8" w:rsidP="006978B7">
      <w:pPr>
        <w:spacing w:after="120" w:line="480" w:lineRule="auto"/>
        <w:ind w:left="425" w:hanging="425"/>
        <w:jc w:val="both"/>
        <w:rPr>
          <w:rFonts w:eastAsia="Times New Roman"/>
          <w:color w:val="222222"/>
          <w:lang w:val="it-IT" w:eastAsia="it-IT"/>
        </w:rPr>
      </w:pPr>
      <w:r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>
        <w:rPr>
          <w:rFonts w:ascii="Segoe UI Symbol" w:hAnsi="Segoe UI Symbol" w:cs="Segoe UI Symbol"/>
          <w:sz w:val="14"/>
          <w:szCs w:val="14"/>
        </w:rPr>
      </w:r>
      <w:r>
        <w:rPr>
          <w:rFonts w:ascii="Segoe UI Symbol" w:hAnsi="Segoe UI Symbol" w:cs="Segoe UI Symbol"/>
          <w:sz w:val="14"/>
          <w:szCs w:val="14"/>
        </w:rPr>
        <w:fldChar w:fldCharType="end"/>
      </w:r>
      <w:r>
        <w:rPr>
          <w:rFonts w:ascii="Segoe UI Symbol" w:hAnsi="Segoe UI Symbol" w:cs="Segoe UI Symbol"/>
          <w:sz w:val="14"/>
          <w:szCs w:val="14"/>
        </w:rPr>
        <w:tab/>
      </w:r>
      <w:r w:rsidR="006978B7">
        <w:rPr>
          <w:rFonts w:eastAsia="Times New Roman"/>
          <w:color w:val="222222"/>
          <w:lang w:val="it-IT" w:eastAsia="it-IT"/>
        </w:rPr>
        <w:t xml:space="preserve">che all’interno del corrispettivo complessivo di cui al punto C) è compreso il costo del proprio personale per l’esecuzione dell’appalto, che è stato stiamo in €_________________________________ </w:t>
      </w:r>
      <w:r w:rsidR="006978B7" w:rsidRPr="006978B7">
        <w:rPr>
          <w:rFonts w:asciiTheme="minorHAnsi" w:hAnsiTheme="minorHAnsi" w:cstheme="minorBidi"/>
        </w:rPr>
        <w:t xml:space="preserve">[in </w:t>
      </w:r>
      <w:proofErr w:type="spellStart"/>
      <w:r w:rsidR="006978B7" w:rsidRPr="006978B7">
        <w:rPr>
          <w:rFonts w:asciiTheme="minorHAnsi" w:hAnsiTheme="minorHAnsi" w:cstheme="minorBidi"/>
        </w:rPr>
        <w:t>cifre</w:t>
      </w:r>
      <w:proofErr w:type="spellEnd"/>
      <w:r w:rsidR="006978B7" w:rsidRPr="006978B7">
        <w:rPr>
          <w:rFonts w:asciiTheme="minorHAnsi" w:hAnsiTheme="minorHAnsi" w:cstheme="minorBidi"/>
        </w:rPr>
        <w:t xml:space="preserve">], </w:t>
      </w:r>
      <w:r w:rsidR="006978B7">
        <w:rPr>
          <w:rFonts w:eastAsia="Times New Roman"/>
          <w:color w:val="222222"/>
          <w:lang w:val="it-IT" w:eastAsia="it-IT"/>
        </w:rPr>
        <w:t xml:space="preserve">sulla base del </w:t>
      </w:r>
      <w:r w:rsidR="006978B7">
        <w:rPr>
          <w:rFonts w:eastAsia="Times New Roman"/>
          <w:color w:val="222222"/>
          <w:lang w:val="it-IT" w:eastAsia="it-IT"/>
        </w:rPr>
        <w:t xml:space="preserve">CCNL applicato </w:t>
      </w:r>
      <w:r w:rsidR="006978B7">
        <w:rPr>
          <w:rFonts w:eastAsia="Times New Roman"/>
          <w:color w:val="222222"/>
          <w:lang w:val="it-IT" w:eastAsia="it-IT"/>
        </w:rPr>
        <w:t>dall’impresa che risulta essere il CCNL</w:t>
      </w:r>
      <w:r w:rsidR="006978B7">
        <w:rPr>
          <w:rFonts w:eastAsia="Times New Roman"/>
          <w:color w:val="222222"/>
          <w:lang w:val="it-IT" w:eastAsia="it-IT"/>
        </w:rPr>
        <w:t xml:space="preserve"> ___________________________________________, </w:t>
      </w:r>
      <w:r w:rsidRPr="00BC40F8">
        <w:rPr>
          <w:rFonts w:eastAsia="Times New Roman"/>
          <w:color w:val="222222"/>
          <w:lang w:val="it-IT" w:eastAsia="it-IT"/>
        </w:rPr>
        <w:t xml:space="preserve">che viene comunque dichiarato equivalente a quello indicato dalla stazione appaltante in quanto sarà garantita, nell’applicazione del proprio </w:t>
      </w:r>
      <w:r w:rsidR="006978B7">
        <w:rPr>
          <w:rFonts w:eastAsia="Times New Roman"/>
          <w:color w:val="222222"/>
          <w:lang w:val="it-IT" w:eastAsia="it-IT"/>
        </w:rPr>
        <w:t>CCNL</w:t>
      </w:r>
      <w:r w:rsidRPr="00BC40F8">
        <w:rPr>
          <w:rFonts w:eastAsia="Times New Roman"/>
          <w:color w:val="222222"/>
          <w:lang w:val="it-IT" w:eastAsia="it-IT"/>
        </w:rPr>
        <w:t xml:space="preserve"> di riferimento, l’osservanza del trattamento economico e normativo recato dal </w:t>
      </w:r>
      <w:r w:rsidR="006978B7">
        <w:rPr>
          <w:rFonts w:eastAsia="Times New Roman"/>
          <w:color w:val="222222"/>
          <w:lang w:val="it-IT" w:eastAsia="it-IT"/>
        </w:rPr>
        <w:t>CCNL</w:t>
      </w:r>
      <w:r w:rsidRPr="00BC40F8">
        <w:rPr>
          <w:rFonts w:eastAsia="Times New Roman"/>
          <w:color w:val="222222"/>
          <w:lang w:val="it-IT" w:eastAsia="it-IT"/>
        </w:rPr>
        <w:t xml:space="preserve"> previsto dall’Avviso</w:t>
      </w:r>
      <w:r w:rsidR="006978B7">
        <w:rPr>
          <w:rFonts w:eastAsia="Times New Roman"/>
          <w:color w:val="222222"/>
          <w:lang w:val="it-IT" w:eastAsia="it-IT"/>
        </w:rPr>
        <w:t xml:space="preserve">; </w:t>
      </w:r>
    </w:p>
    <w:p w14:paraId="597ECC5B" w14:textId="76B1291D" w:rsidR="006978B7" w:rsidRDefault="00BC40F8" w:rsidP="006978B7">
      <w:pPr>
        <w:tabs>
          <w:tab w:val="left" w:pos="426"/>
        </w:tabs>
        <w:spacing w:after="120" w:line="480" w:lineRule="auto"/>
        <w:ind w:left="420" w:right="79" w:hanging="420"/>
        <w:jc w:val="both"/>
        <w:rPr>
          <w:rFonts w:asciiTheme="minorHAnsi" w:hAnsiTheme="minorHAnsi" w:cstheme="minorBidi"/>
        </w:rPr>
      </w:pPr>
      <w:r>
        <w:rPr>
          <w:rFonts w:ascii="Segoe UI Symbol" w:hAnsi="Segoe UI Symbol" w:cs="Segoe UI Symbol"/>
          <w:sz w:val="14"/>
          <w:szCs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hAnsi="Segoe UI Symbol" w:cs="Segoe UI Symbol"/>
          <w:sz w:val="14"/>
          <w:szCs w:val="14"/>
        </w:rPr>
        <w:instrText xml:space="preserve"> FORMCHECKBOX </w:instrText>
      </w:r>
      <w:r>
        <w:rPr>
          <w:rFonts w:ascii="Segoe UI Symbol" w:hAnsi="Segoe UI Symbol" w:cs="Segoe UI Symbol"/>
          <w:sz w:val="14"/>
          <w:szCs w:val="14"/>
        </w:rPr>
      </w:r>
      <w:r>
        <w:rPr>
          <w:rFonts w:ascii="Segoe UI Symbol" w:hAnsi="Segoe UI Symbol" w:cs="Segoe UI Symbol"/>
          <w:sz w:val="14"/>
          <w:szCs w:val="14"/>
        </w:rPr>
        <w:fldChar w:fldCharType="end"/>
      </w:r>
      <w:r>
        <w:rPr>
          <w:rFonts w:ascii="Segoe UI Symbol" w:hAnsi="Segoe UI Symbol" w:cs="Segoe UI Symbol"/>
          <w:sz w:val="14"/>
          <w:szCs w:val="14"/>
        </w:rPr>
        <w:tab/>
      </w:r>
      <w:r w:rsidR="006978B7">
        <w:rPr>
          <w:rFonts w:eastAsia="Times New Roman"/>
          <w:color w:val="222222"/>
          <w:lang w:val="it-IT" w:eastAsia="it-IT"/>
        </w:rPr>
        <w:t xml:space="preserve">che all’interno del corrispettivo complessivo di cui al punto C) </w:t>
      </w:r>
      <w:r w:rsidR="006978B7">
        <w:rPr>
          <w:rFonts w:eastAsia="Times New Roman"/>
          <w:color w:val="222222"/>
          <w:lang w:val="it-IT" w:eastAsia="it-IT"/>
        </w:rPr>
        <w:t>sono compresi</w:t>
      </w:r>
      <w:r w:rsidR="006978B7">
        <w:rPr>
          <w:rFonts w:eastAsia="Times New Roman"/>
          <w:color w:val="222222"/>
          <w:lang w:val="it-IT" w:eastAsia="it-IT"/>
        </w:rPr>
        <w:t xml:space="preserve"> </w:t>
      </w:r>
      <w:r>
        <w:rPr>
          <w:rFonts w:eastAsia="Times New Roman"/>
          <w:color w:val="222222"/>
          <w:lang w:val="it-IT" w:eastAsia="it-IT"/>
        </w:rPr>
        <w:t>i</w:t>
      </w:r>
      <w:r>
        <w:rPr>
          <w:rFonts w:eastAsia="Times New Roman"/>
          <w:color w:val="222222"/>
          <w:lang w:val="it-IT" w:eastAsia="it-IT"/>
        </w:rPr>
        <w:t xml:space="preserve"> </w:t>
      </w:r>
      <w:r w:rsidRPr="006978B7">
        <w:rPr>
          <w:rFonts w:eastAsia="Times New Roman"/>
          <w:color w:val="222222"/>
          <w:lang w:val="it-IT" w:eastAsia="it-IT"/>
        </w:rPr>
        <w:t>costi interni aziendali per la sicurezza, che sono stati stimati all’interno della presente</w:t>
      </w:r>
      <w:r w:rsidRPr="006978B7">
        <w:rPr>
          <w:rFonts w:eastAsia="Times New Roman"/>
          <w:color w:val="222222"/>
          <w:lang w:val="it-IT" w:eastAsia="it-IT"/>
        </w:rPr>
        <w:t xml:space="preserve"> </w:t>
      </w:r>
      <w:r w:rsidRPr="006978B7">
        <w:rPr>
          <w:rFonts w:eastAsia="Times New Roman"/>
          <w:color w:val="222222"/>
          <w:lang w:val="it-IT" w:eastAsia="it-IT"/>
        </w:rPr>
        <w:t xml:space="preserve">proposta/preventivo in relazione all’appalto pari ad </w:t>
      </w:r>
      <w:r w:rsidR="006978B7">
        <w:rPr>
          <w:rFonts w:eastAsia="Times New Roman"/>
          <w:color w:val="222222"/>
          <w:lang w:val="it-IT" w:eastAsia="it-IT"/>
        </w:rPr>
        <w:t xml:space="preserve">€_________________________________ </w:t>
      </w:r>
      <w:r w:rsidR="006978B7" w:rsidRPr="006978B7">
        <w:rPr>
          <w:rFonts w:asciiTheme="minorHAnsi" w:hAnsiTheme="minorHAnsi" w:cstheme="minorBidi"/>
        </w:rPr>
        <w:t xml:space="preserve">[in </w:t>
      </w:r>
      <w:proofErr w:type="spellStart"/>
      <w:r w:rsidR="006978B7" w:rsidRPr="006978B7">
        <w:rPr>
          <w:rFonts w:asciiTheme="minorHAnsi" w:hAnsiTheme="minorHAnsi" w:cstheme="minorBidi"/>
        </w:rPr>
        <w:t>cifre</w:t>
      </w:r>
      <w:proofErr w:type="spellEnd"/>
      <w:r w:rsidR="006978B7" w:rsidRPr="006978B7">
        <w:rPr>
          <w:rFonts w:asciiTheme="minorHAnsi" w:hAnsiTheme="minorHAnsi" w:cstheme="minorBidi"/>
        </w:rPr>
        <w:t>]</w:t>
      </w:r>
    </w:p>
    <w:p w14:paraId="622F1990" w14:textId="19DD118A" w:rsidR="002A5916" w:rsidRPr="006978B7" w:rsidRDefault="006978B7" w:rsidP="006978B7">
      <w:pPr>
        <w:widowControl/>
        <w:spacing w:after="120"/>
        <w:ind w:right="79"/>
        <w:jc w:val="both"/>
        <w:rPr>
          <w:rFonts w:eastAsia="Times New Roman"/>
          <w:color w:val="222222"/>
          <w:lang w:val="it-IT" w:eastAsia="it-IT"/>
        </w:rPr>
      </w:pPr>
      <w:r w:rsidRPr="006978B7">
        <w:rPr>
          <w:rFonts w:eastAsia="Times New Roman"/>
          <w:color w:val="222222"/>
          <w:lang w:val="it-IT" w:eastAsia="it-IT"/>
        </w:rPr>
        <w:t>Questa impresa si impegna espressamente ad eseguire la prestazione richiesta dalla stazione appaltante secondo</w:t>
      </w:r>
      <w:r>
        <w:rPr>
          <w:rFonts w:eastAsia="Times New Roman"/>
          <w:color w:val="222222"/>
          <w:lang w:val="it-IT" w:eastAsia="it-IT"/>
        </w:rPr>
        <w:t xml:space="preserve"> </w:t>
      </w:r>
      <w:proofErr w:type="spellStart"/>
      <w:r w:rsidRPr="006978B7">
        <w:rPr>
          <w:rFonts w:eastAsia="Times New Roman"/>
          <w:color w:val="222222"/>
          <w:lang w:val="it-IT" w:eastAsia="it-IT"/>
        </w:rPr>
        <w:t>uanto</w:t>
      </w:r>
      <w:proofErr w:type="spellEnd"/>
      <w:r w:rsidRPr="006978B7">
        <w:rPr>
          <w:rFonts w:eastAsia="Times New Roman"/>
          <w:color w:val="222222"/>
          <w:lang w:val="it-IT" w:eastAsia="it-IT"/>
        </w:rPr>
        <w:t xml:space="preserve"> indicato nella presente proposta</w:t>
      </w:r>
      <w:r w:rsidRPr="006978B7">
        <w:rPr>
          <w:rFonts w:eastAsia="Times New Roman"/>
          <w:color w:val="222222"/>
          <w:lang w:val="it-IT" w:eastAsia="it-IT"/>
        </w:rPr>
        <w:t xml:space="preserve">. </w:t>
      </w:r>
    </w:p>
    <w:p w14:paraId="3F3C5D81" w14:textId="77777777" w:rsidR="002A1022" w:rsidRPr="002A1022" w:rsidRDefault="002A1022" w:rsidP="006978B7">
      <w:pPr>
        <w:widowControl/>
        <w:autoSpaceDE w:val="0"/>
        <w:autoSpaceDN w:val="0"/>
        <w:adjustRightInd w:val="0"/>
        <w:spacing w:after="120"/>
        <w:ind w:right="79"/>
        <w:jc w:val="both"/>
        <w:rPr>
          <w:rFonts w:eastAsia="Times New Roman"/>
          <w:color w:val="222222"/>
          <w:lang w:val="it-IT" w:eastAsia="it-IT"/>
        </w:rPr>
      </w:pPr>
      <w:r w:rsidRPr="002A1022">
        <w:rPr>
          <w:rFonts w:eastAsia="Times New Roman"/>
          <w:color w:val="222222"/>
          <w:lang w:val="it-IT" w:eastAsia="it-IT"/>
        </w:rPr>
        <w:t xml:space="preserve">Si attesta altresì che l’indicazione dei propri costi di manodopera e degli oneri aziendali di sicurezza deriva da una valutazione effettuata sulla base delle attuali capacità produttive dell’impresa e dei costi effettivi sino ad oggi sostenuti, posti in rapporto all’appalto cui si concorre. </w:t>
      </w:r>
    </w:p>
    <w:p w14:paraId="09DBEB7E" w14:textId="3FDA2B79" w:rsidR="002A1022" w:rsidRPr="002A1022" w:rsidRDefault="002A1022" w:rsidP="006978B7">
      <w:pPr>
        <w:widowControl/>
        <w:autoSpaceDE w:val="0"/>
        <w:autoSpaceDN w:val="0"/>
        <w:adjustRightInd w:val="0"/>
        <w:spacing w:after="120"/>
        <w:ind w:right="79"/>
        <w:jc w:val="both"/>
        <w:rPr>
          <w:rFonts w:eastAsia="Times New Roman"/>
          <w:color w:val="222222"/>
          <w:lang w:val="it-IT" w:eastAsia="it-IT"/>
        </w:rPr>
      </w:pPr>
      <w:r w:rsidRPr="002A1022">
        <w:rPr>
          <w:rFonts w:eastAsia="Times New Roman"/>
          <w:color w:val="222222"/>
          <w:lang w:val="it-IT" w:eastAsia="it-IT"/>
        </w:rPr>
        <w:t xml:space="preserve">Pertanto, sulla base della stima effettuata, l’indicazione del corrispettivo contrattuale proposto è remunerativo per questa impresa, tenendo conto di tutte le condizioni necessarie per l’esecuzione </w:t>
      </w:r>
      <w:r w:rsidR="006978B7">
        <w:rPr>
          <w:rFonts w:eastAsia="Times New Roman"/>
          <w:color w:val="222222"/>
          <w:lang w:val="it-IT" w:eastAsia="it-IT"/>
        </w:rPr>
        <w:t>del Servizio</w:t>
      </w:r>
      <w:r w:rsidRPr="002A1022">
        <w:rPr>
          <w:rFonts w:eastAsia="Times New Roman"/>
          <w:color w:val="222222"/>
          <w:lang w:val="it-IT" w:eastAsia="it-IT"/>
        </w:rPr>
        <w:t xml:space="preserve">, con particolare riferimento al costo della manodopera e degli oneri aziendali di sicurezza. </w:t>
      </w:r>
    </w:p>
    <w:p w14:paraId="248F27EB" w14:textId="406CBB98" w:rsidR="002A1022" w:rsidRPr="006978B7" w:rsidRDefault="002A1022" w:rsidP="006978B7">
      <w:pPr>
        <w:widowControl/>
        <w:spacing w:after="120"/>
        <w:ind w:right="79"/>
        <w:jc w:val="both"/>
        <w:rPr>
          <w:rFonts w:eastAsia="Times New Roman"/>
          <w:color w:val="222222"/>
          <w:lang w:val="it-IT" w:eastAsia="it-IT"/>
        </w:rPr>
      </w:pPr>
      <w:r w:rsidRPr="006978B7">
        <w:rPr>
          <w:rFonts w:eastAsia="Times New Roman"/>
          <w:color w:val="222222"/>
          <w:lang w:val="it-IT" w:eastAsia="it-IT"/>
        </w:rPr>
        <w:t xml:space="preserve">Esprime l’impegno a dimostrare, anche secondo quanto previsto dall’articolo 110 del </w:t>
      </w:r>
      <w:r w:rsidR="006978B7">
        <w:rPr>
          <w:rFonts w:eastAsia="Times New Roman"/>
          <w:color w:val="222222"/>
          <w:lang w:val="it-IT" w:eastAsia="it-IT"/>
        </w:rPr>
        <w:t>D.l</w:t>
      </w:r>
      <w:r w:rsidR="006978B7" w:rsidRPr="006978B7">
        <w:rPr>
          <w:rFonts w:eastAsia="Times New Roman"/>
          <w:color w:val="222222"/>
          <w:lang w:val="it-IT" w:eastAsia="it-IT"/>
        </w:rPr>
        <w:t>gs.</w:t>
      </w:r>
      <w:r w:rsidRPr="006978B7">
        <w:rPr>
          <w:rFonts w:eastAsia="Times New Roman"/>
          <w:color w:val="222222"/>
          <w:lang w:val="it-IT" w:eastAsia="it-IT"/>
        </w:rPr>
        <w:t xml:space="preserve"> 36/2023, che l’importo complessivo offerto deriva dalle condizioni derivanti dalla propria organizzazione aziendale.</w:t>
      </w:r>
    </w:p>
    <w:p w14:paraId="12FC46C4" w14:textId="77777777" w:rsidR="00AA165C" w:rsidRPr="00BE725F" w:rsidRDefault="00AA165C">
      <w:pPr>
        <w:widowControl/>
        <w:jc w:val="center"/>
        <w:rPr>
          <w:color w:val="000000"/>
          <w:lang w:val="it-IT"/>
        </w:rPr>
      </w:pPr>
    </w:p>
    <w:p w14:paraId="2284EA9D" w14:textId="77777777" w:rsidR="006978B7" w:rsidRDefault="006978B7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</w:p>
    <w:p w14:paraId="2B81628E" w14:textId="77777777" w:rsidR="006978B7" w:rsidRDefault="006978B7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</w:p>
    <w:p w14:paraId="573D8D35" w14:textId="60294D25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lastRenderedPageBreak/>
        <w:t>(luogo e data)</w:t>
      </w:r>
    </w:p>
    <w:p w14:paraId="6F5F1EFD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</w:p>
    <w:p w14:paraId="2F34CFF7" w14:textId="77777777" w:rsidR="00FE04FE" w:rsidRPr="00BE725F" w:rsidRDefault="00FE04FE" w:rsidP="00FE04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lang w:val="it-IT"/>
        </w:rPr>
      </w:pPr>
      <w:r w:rsidRPr="00BE725F">
        <w:rPr>
          <w:i/>
          <w:color w:val="000000"/>
          <w:lang w:val="it-IT"/>
        </w:rPr>
        <w:t>________________________________</w:t>
      </w:r>
    </w:p>
    <w:p w14:paraId="181AFA8B" w14:textId="645630D6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240"/>
        <w:ind w:left="6095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 xml:space="preserve">Timbro e firma digitale </w:t>
      </w:r>
    </w:p>
    <w:p w14:paraId="5E0A68BB" w14:textId="77777777" w:rsidR="00FE04FE" w:rsidRPr="00BE725F" w:rsidRDefault="00FE04FE" w:rsidP="00FE04F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096"/>
        <w:jc w:val="center"/>
        <w:rPr>
          <w:color w:val="000000"/>
          <w:lang w:val="it-IT"/>
        </w:rPr>
      </w:pPr>
      <w:r w:rsidRPr="00BE725F">
        <w:rPr>
          <w:color w:val="000000"/>
          <w:lang w:val="it-IT"/>
        </w:rPr>
        <w:t>________________________________</w:t>
      </w:r>
    </w:p>
    <w:p w14:paraId="2375A3FD" w14:textId="77777777" w:rsidR="00466B6E" w:rsidRPr="00BE725F" w:rsidRDefault="00466B6E" w:rsidP="00466B6E">
      <w:pPr>
        <w:autoSpaceDE w:val="0"/>
        <w:autoSpaceDN w:val="0"/>
        <w:adjustRightInd w:val="0"/>
        <w:spacing w:after="120"/>
        <w:jc w:val="both"/>
        <w:rPr>
          <w:b/>
          <w:color w:val="000000"/>
          <w:lang w:val="it-IT"/>
        </w:rPr>
      </w:pPr>
      <w:r>
        <w:rPr>
          <w:b/>
          <w:bCs/>
        </w:rPr>
        <w:t xml:space="preserve">N.B.: la </w:t>
      </w:r>
      <w:proofErr w:type="spellStart"/>
      <w:r>
        <w:rPr>
          <w:b/>
          <w:bCs/>
        </w:rPr>
        <w:t>presente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dichiarazione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essere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firmata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digitalmente</w:t>
      </w:r>
      <w:proofErr w:type="spellEnd"/>
    </w:p>
    <w:p w14:paraId="702A9EE6" w14:textId="77777777" w:rsidR="002A1022" w:rsidRDefault="002A1022" w:rsidP="00466B6E">
      <w:pPr>
        <w:widowControl/>
        <w:spacing w:after="360"/>
        <w:jc w:val="both"/>
        <w:rPr>
          <w:b/>
          <w:color w:val="000000"/>
          <w:lang w:val="it-IT"/>
        </w:rPr>
      </w:pPr>
    </w:p>
    <w:p w14:paraId="1DF39918" w14:textId="2E1ED06C" w:rsidR="00FE04FE" w:rsidRPr="00BE725F" w:rsidRDefault="00FE04FE" w:rsidP="00466B6E">
      <w:pPr>
        <w:widowControl/>
        <w:spacing w:after="360"/>
        <w:jc w:val="both"/>
        <w:rPr>
          <w:color w:val="000000"/>
          <w:lang w:val="it-IT"/>
        </w:rPr>
      </w:pPr>
      <w:r w:rsidRPr="00BE725F">
        <w:rPr>
          <w:b/>
          <w:color w:val="000000"/>
          <w:lang w:val="it-IT"/>
        </w:rPr>
        <w:t xml:space="preserve">Nel caso di raggruppamento temporaneo non ancora costituito l’offerta dovrà essere sottoscritta </w:t>
      </w:r>
      <w:r w:rsidR="00466B6E">
        <w:rPr>
          <w:b/>
          <w:color w:val="000000"/>
          <w:lang w:val="it-IT"/>
        </w:rPr>
        <w:t xml:space="preserve">digitalmente </w:t>
      </w:r>
      <w:r w:rsidRPr="00BE725F">
        <w:rPr>
          <w:b/>
          <w:color w:val="000000"/>
          <w:lang w:val="it-IT"/>
        </w:rPr>
        <w:t xml:space="preserve">da tutti i soggetti che costituiranno il raggruppamento: </w:t>
      </w:r>
    </w:p>
    <w:p w14:paraId="2544FFFE" w14:textId="7B83C034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25A65F9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7AAD6FB4" w14:textId="77777777" w:rsidR="00FE04FE" w:rsidRPr="00BE725F" w:rsidRDefault="00FE04FE" w:rsidP="00FE04FE">
      <w:pPr>
        <w:widowControl/>
        <w:spacing w:line="720" w:lineRule="auto"/>
        <w:jc w:val="both"/>
        <w:rPr>
          <w:color w:val="000000"/>
          <w:lang w:val="it-IT"/>
        </w:rPr>
      </w:pPr>
      <w:r w:rsidRPr="00BE725F">
        <w:rPr>
          <w:color w:val="000000"/>
          <w:lang w:val="it-IT"/>
        </w:rPr>
        <w:t>Componente ____________________________________ Firma digitale______________________________</w:t>
      </w:r>
    </w:p>
    <w:p w14:paraId="0706BBB0" w14:textId="59DA85C8" w:rsidR="00FE04FE" w:rsidRDefault="00FE04FE" w:rsidP="002A1022">
      <w:pPr>
        <w:tabs>
          <w:tab w:val="right" w:pos="9639"/>
        </w:tabs>
        <w:jc w:val="both"/>
        <w:rPr>
          <w:b/>
          <w:color w:val="000000"/>
        </w:rPr>
      </w:pPr>
      <w:r w:rsidRPr="00BE725F">
        <w:rPr>
          <w:color w:val="000000"/>
          <w:lang w:val="it-IT"/>
        </w:rPr>
        <w:t>Le imprese o i soggetti suindicati, con la sottoscrizione, confermano l’offerta unitamente alla capogruppo/mandataria.</w:t>
      </w:r>
    </w:p>
    <w:p w14:paraId="44EE9FE6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B5E2BE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53B1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F4F5F6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CACB40A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2F42684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77B09A3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C03EB0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452F912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2B6460F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1DFB219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EBB241E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6E64AE27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0C8C920B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21D63D92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58B35971" w14:textId="77777777" w:rsidR="00FE04FE" w:rsidRDefault="00FE04FE">
      <w:pPr>
        <w:spacing w:after="60"/>
        <w:jc w:val="both"/>
        <w:rPr>
          <w:b/>
          <w:color w:val="000000"/>
        </w:rPr>
      </w:pPr>
    </w:p>
    <w:p w14:paraId="16B09EDC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5A307EAC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55AC30C9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0F6C43E3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66574BDD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1460000B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169976D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71C2E14" w14:textId="77777777" w:rsidR="00E70743" w:rsidRDefault="00E70743">
      <w:pPr>
        <w:spacing w:after="60"/>
        <w:jc w:val="both"/>
        <w:rPr>
          <w:b/>
          <w:color w:val="000000"/>
        </w:rPr>
      </w:pPr>
    </w:p>
    <w:p w14:paraId="7F207D05" w14:textId="166057C8" w:rsidR="00AA165C" w:rsidRPr="00466B6E" w:rsidRDefault="00AA165C" w:rsidP="00466B6E">
      <w:pPr>
        <w:spacing w:after="60"/>
        <w:jc w:val="both"/>
        <w:rPr>
          <w:color w:val="000000"/>
          <w:sz w:val="24"/>
          <w:szCs w:val="24"/>
        </w:rPr>
      </w:pPr>
    </w:p>
    <w:sectPr w:rsidR="00AA165C" w:rsidRPr="00466B6E" w:rsidSect="002A5916">
      <w:headerReference w:type="default" r:id="rId10"/>
      <w:footerReference w:type="even" r:id="rId11"/>
      <w:footerReference w:type="default" r:id="rId12"/>
      <w:pgSz w:w="11900" w:h="16840"/>
      <w:pgMar w:top="1276" w:right="680" w:bottom="249" w:left="68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B0FA" w14:textId="77777777" w:rsidR="001F6842" w:rsidRDefault="001F6842">
      <w:r>
        <w:separator/>
      </w:r>
    </w:p>
  </w:endnote>
  <w:endnote w:type="continuationSeparator" w:id="0">
    <w:p w14:paraId="574ADD5D" w14:textId="77777777" w:rsidR="001F6842" w:rsidRDefault="001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2E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E414AD6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07656" w14:textId="77777777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04B1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2438AFC3" w14:textId="77777777" w:rsidR="00AA165C" w:rsidRDefault="00AA16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FFAF" w14:textId="77777777" w:rsidR="001F6842" w:rsidRDefault="001F6842">
      <w:r>
        <w:separator/>
      </w:r>
    </w:p>
  </w:footnote>
  <w:footnote w:type="continuationSeparator" w:id="0">
    <w:p w14:paraId="1C3F231C" w14:textId="77777777" w:rsidR="001F6842" w:rsidRDefault="001F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E85A" w14:textId="671CBB3C" w:rsidR="00AA165C" w:rsidRDefault="00FE04F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i/>
        <w:color w:val="000000"/>
      </w:rPr>
    </w:pPr>
    <w:proofErr w:type="spellStart"/>
    <w:r>
      <w:rPr>
        <w:b/>
        <w:i/>
        <w:color w:val="000000"/>
        <w:sz w:val="20"/>
        <w:szCs w:val="20"/>
      </w:rPr>
      <w:t>Modello</w:t>
    </w:r>
    <w:proofErr w:type="spellEnd"/>
    <w:r>
      <w:rPr>
        <w:b/>
        <w:i/>
        <w:color w:val="000000"/>
        <w:sz w:val="20"/>
        <w:szCs w:val="20"/>
      </w:rPr>
      <w:t xml:space="preserve"> </w:t>
    </w:r>
    <w:proofErr w:type="spellStart"/>
    <w:r>
      <w:rPr>
        <w:b/>
        <w:i/>
        <w:color w:val="000000"/>
        <w:sz w:val="20"/>
        <w:szCs w:val="20"/>
      </w:rPr>
      <w:t>Allegato</w:t>
    </w:r>
    <w:proofErr w:type="spellEnd"/>
    <w:r>
      <w:rPr>
        <w:b/>
        <w:i/>
        <w:color w:val="000000"/>
        <w:sz w:val="20"/>
        <w:szCs w:val="20"/>
      </w:rPr>
      <w:t xml:space="preserve"> </w:t>
    </w:r>
    <w:r w:rsidR="002A5916">
      <w:rPr>
        <w:b/>
        <w:i/>
        <w:color w:val="000000"/>
        <w:sz w:val="20"/>
        <w:szCs w:val="20"/>
      </w:rPr>
      <w:t xml:space="preserve">B _ </w:t>
    </w:r>
    <w:proofErr w:type="spellStart"/>
    <w:r w:rsidR="002A5916">
      <w:rPr>
        <w:b/>
        <w:i/>
        <w:color w:val="000000"/>
        <w:sz w:val="20"/>
        <w:szCs w:val="20"/>
      </w:rPr>
      <w:t>Offerta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66F2"/>
    <w:multiLevelType w:val="hybridMultilevel"/>
    <w:tmpl w:val="5226DB34"/>
    <w:lvl w:ilvl="0" w:tplc="E43447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18B"/>
    <w:multiLevelType w:val="hybridMultilevel"/>
    <w:tmpl w:val="FDCC06AA"/>
    <w:lvl w:ilvl="0" w:tplc="A09CF66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943"/>
    <w:multiLevelType w:val="multilevel"/>
    <w:tmpl w:val="FA8425A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036A1A"/>
    <w:multiLevelType w:val="hybridMultilevel"/>
    <w:tmpl w:val="591E6D2E"/>
    <w:lvl w:ilvl="0" w:tplc="04100015">
      <w:start w:val="1"/>
      <w:numFmt w:val="upperLetter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38B7589"/>
    <w:multiLevelType w:val="hybridMultilevel"/>
    <w:tmpl w:val="C47C4C4E"/>
    <w:lvl w:ilvl="0" w:tplc="E43447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37DC0"/>
    <w:multiLevelType w:val="hybridMultilevel"/>
    <w:tmpl w:val="223815EE"/>
    <w:lvl w:ilvl="0" w:tplc="E434472C">
      <w:start w:val="2"/>
      <w:numFmt w:val="bullet"/>
      <w:lvlText w:val="-"/>
      <w:lvlJc w:val="left"/>
      <w:pPr>
        <w:ind w:left="29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795954163">
    <w:abstractNumId w:val="2"/>
  </w:num>
  <w:num w:numId="2" w16cid:durableId="1144469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416968">
    <w:abstractNumId w:val="1"/>
  </w:num>
  <w:num w:numId="4" w16cid:durableId="1675952899">
    <w:abstractNumId w:val="4"/>
  </w:num>
  <w:num w:numId="5" w16cid:durableId="681249211">
    <w:abstractNumId w:val="0"/>
  </w:num>
  <w:num w:numId="6" w16cid:durableId="1148471099">
    <w:abstractNumId w:val="5"/>
  </w:num>
  <w:num w:numId="7" w16cid:durableId="3915123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5C"/>
    <w:rsid w:val="000474BF"/>
    <w:rsid w:val="000B5510"/>
    <w:rsid w:val="001F6842"/>
    <w:rsid w:val="002A1022"/>
    <w:rsid w:val="002A5916"/>
    <w:rsid w:val="002C3CEF"/>
    <w:rsid w:val="00384AC0"/>
    <w:rsid w:val="00466B6E"/>
    <w:rsid w:val="004C4A9A"/>
    <w:rsid w:val="006978B7"/>
    <w:rsid w:val="00697C5E"/>
    <w:rsid w:val="006F2ADC"/>
    <w:rsid w:val="0077610E"/>
    <w:rsid w:val="00A02820"/>
    <w:rsid w:val="00A23CF2"/>
    <w:rsid w:val="00A414BC"/>
    <w:rsid w:val="00AA165C"/>
    <w:rsid w:val="00B52D7D"/>
    <w:rsid w:val="00BC40F8"/>
    <w:rsid w:val="00BE725F"/>
    <w:rsid w:val="00C23DB0"/>
    <w:rsid w:val="00C24A87"/>
    <w:rsid w:val="00D73AEC"/>
    <w:rsid w:val="00DF4E68"/>
    <w:rsid w:val="00E70743"/>
    <w:rsid w:val="00F04B18"/>
    <w:rsid w:val="00FA64D3"/>
    <w:rsid w:val="00FE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4DFE4"/>
  <w15:docId w15:val="{B758E648-DA88-4FB6-91DF-A6125791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uiPriority w:val="9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semiHidden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9"/>
    <w:semiHidden/>
    <w:unhideWhenUsed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pPr>
      <w:outlineLvl w:val="3"/>
    </w:pPr>
    <w:rPr>
      <w:b/>
      <w:bCs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10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table" w:customStyle="1" w:styleId="TableNormal0">
    <w:name w:val="Table Normal"/>
    <w:uiPriority w:val="2"/>
    <w:semiHidden/>
    <w:unhideWhenUsed/>
    <w:qFormat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ncomedio2-Colore4Carattere">
    <w:name w:val="Elenco medio 2 - Colore 4 Carattere"/>
    <w:basedOn w:val="Car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D109C"/>
    <w:rPr>
      <w:sz w:val="22"/>
      <w:szCs w:val="22"/>
      <w:lang w:val="en-US" w:eastAsia="en-US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60"/>
      <w:jc w:val="center"/>
    </w:pPr>
    <w:rPr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1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9Gzo5Q5dXZ90enVv7C7M83xVg==">AMUW2mWr7jw/Ao2/BRGpIYp65qBqtFHRAd/fEb0PVkcD3sHnYdUAfKvnbPKTUW4xL7knDFe0kAPb/zcyYcUln62yCtVif7sf66FvNDVyHt1rZuJAY2BMnyLY0FB5sb5hK/Fqie+avcB1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B01E1D-CD90-4B23-927E-4B6072A5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spesce</dc:creator>
  <cp:lastModifiedBy>Micole Trucco</cp:lastModifiedBy>
  <cp:revision>2</cp:revision>
  <dcterms:created xsi:type="dcterms:W3CDTF">2024-03-14T15:22:00Z</dcterms:created>
  <dcterms:modified xsi:type="dcterms:W3CDTF">2024-03-14T15:22:00Z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