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B2C32" w14:textId="208A7712" w:rsidR="00682BD4" w:rsidRPr="00682BD4" w:rsidRDefault="00D65E52" w:rsidP="00D65E52">
      <w:pPr>
        <w:pStyle w:val="Corpotesto"/>
        <w:tabs>
          <w:tab w:val="left" w:pos="5670"/>
        </w:tabs>
        <w:ind w:left="6096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D52C9B">
        <w:rPr>
          <w:rFonts w:asciiTheme="minorHAnsi" w:hAnsiTheme="minorHAnsi" w:cs="Calibri"/>
          <w:noProof/>
          <w:color w:val="000000"/>
          <w:sz w:val="20"/>
          <w:szCs w:val="20"/>
          <w:lang w:val="it-IT"/>
        </w:rPr>
        <w:drawing>
          <wp:anchor distT="0" distB="0" distL="114300" distR="114300" simplePos="0" relativeHeight="251663360" behindDoc="0" locked="0" layoutInCell="1" allowOverlap="1" wp14:anchorId="23DB0857" wp14:editId="6E6C77A2">
            <wp:simplePos x="0" y="0"/>
            <wp:positionH relativeFrom="margin">
              <wp:posOffset>2514600</wp:posOffset>
            </wp:positionH>
            <wp:positionV relativeFrom="margin">
              <wp:posOffset>114300</wp:posOffset>
            </wp:positionV>
            <wp:extent cx="934085" cy="934085"/>
            <wp:effectExtent l="0" t="0" r="0" b="0"/>
            <wp:wrapSquare wrapText="bothSides"/>
            <wp:docPr id="4" name="Immagine 6" descr="logo_fond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fond_tra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</w:t>
      </w:r>
      <w:r>
        <w:rPr>
          <w:rFonts w:ascii="Calibri" w:hAnsi="Calibri" w:cstheme="minorHAnsi"/>
          <w:b/>
          <w:i/>
          <w:sz w:val="28"/>
          <w:lang w:val="it-IT"/>
        </w:rPr>
        <w:t>D</w:t>
      </w:r>
      <w:r w:rsidR="00682BD4">
        <w:rPr>
          <w:rFonts w:ascii="Calibri" w:hAnsi="Calibri" w:cstheme="minorHAnsi"/>
          <w:b/>
          <w:i/>
          <w:sz w:val="28"/>
          <w:lang w:val="it-IT"/>
        </w:rPr>
        <w:t>omanda iscrizione</w:t>
      </w:r>
    </w:p>
    <w:p w14:paraId="7E7EA53D" w14:textId="7B06A2A9" w:rsidR="00682BD4" w:rsidRPr="00D65E52" w:rsidRDefault="00D65E52" w:rsidP="00D65E52">
      <w:pPr>
        <w:pStyle w:val="Corpotesto"/>
        <w:tabs>
          <w:tab w:val="left" w:pos="5670"/>
        </w:tabs>
        <w:ind w:left="6096"/>
        <w:jc w:val="left"/>
        <w:rPr>
          <w:rFonts w:ascii="Calibri" w:hAnsi="Calibri" w:cstheme="minorHAnsi"/>
          <w:bCs/>
          <w:i/>
          <w:iCs/>
          <w:sz w:val="20"/>
          <w:szCs w:val="20"/>
          <w:lang w:val="it-IT"/>
        </w:rPr>
      </w:pPr>
      <w:r>
        <w:rPr>
          <w:rFonts w:asciiTheme="minorHAnsi" w:hAnsiTheme="minorHAnsi" w:cs="Calibri"/>
          <w:b/>
          <w:caps/>
          <w:noProof/>
          <w:sz w:val="40"/>
          <w:szCs w:val="40"/>
          <w:lang w:val="it-IT"/>
        </w:rPr>
        <w:drawing>
          <wp:anchor distT="0" distB="0" distL="114300" distR="114300" simplePos="0" relativeHeight="251664384" behindDoc="0" locked="0" layoutInCell="1" allowOverlap="1" wp14:anchorId="1CF0BEEB" wp14:editId="0C4E311F">
            <wp:simplePos x="0" y="0"/>
            <wp:positionH relativeFrom="column">
              <wp:posOffset>-3562985</wp:posOffset>
            </wp:positionH>
            <wp:positionV relativeFrom="paragraph">
              <wp:posOffset>163830</wp:posOffset>
            </wp:positionV>
            <wp:extent cx="1435100" cy="394970"/>
            <wp:effectExtent l="0" t="0" r="12700" b="1143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52">
        <w:rPr>
          <w:rFonts w:ascii="Calibri" w:hAnsi="Calibri" w:cstheme="minorHAnsi"/>
          <w:bCs/>
          <w:i/>
          <w:iCs/>
          <w:sz w:val="20"/>
          <w:szCs w:val="20"/>
          <w:lang w:val="it-IT"/>
        </w:rPr>
        <w:t>F</w:t>
      </w:r>
      <w:r w:rsidR="00682BD4" w:rsidRPr="00D65E52">
        <w:rPr>
          <w:rFonts w:ascii="Calibri" w:hAnsi="Calibri" w:cstheme="minorHAnsi"/>
          <w:bCs/>
          <w:i/>
          <w:iCs/>
          <w:sz w:val="20"/>
          <w:szCs w:val="20"/>
          <w:lang w:val="it-IT"/>
        </w:rPr>
        <w:t>ondaz</w:t>
      </w:r>
      <w:r w:rsidRPr="00D65E52">
        <w:rPr>
          <w:rFonts w:ascii="Calibri" w:hAnsi="Calibri" w:cstheme="minorHAnsi"/>
          <w:bCs/>
          <w:i/>
          <w:iCs/>
          <w:sz w:val="20"/>
          <w:szCs w:val="20"/>
          <w:lang w:val="it-IT"/>
        </w:rPr>
        <w:t xml:space="preserve">ione Montagna sicura - Montagne </w:t>
      </w:r>
      <w:r w:rsidR="00682BD4" w:rsidRPr="00D65E52">
        <w:rPr>
          <w:rFonts w:ascii="Calibri" w:hAnsi="Calibri" w:cstheme="minorHAnsi"/>
          <w:bCs/>
          <w:i/>
          <w:iCs/>
          <w:sz w:val="20"/>
          <w:szCs w:val="20"/>
          <w:lang w:val="it-IT"/>
        </w:rPr>
        <w:t>sûre</w:t>
      </w:r>
    </w:p>
    <w:p w14:paraId="5B95AFEA" w14:textId="77777777" w:rsidR="00D65E52" w:rsidRPr="00D65E52" w:rsidRDefault="00682BD4" w:rsidP="00D65E52">
      <w:pPr>
        <w:pStyle w:val="Corpotesto"/>
        <w:tabs>
          <w:tab w:val="left" w:pos="4820"/>
          <w:tab w:val="left" w:pos="5670"/>
          <w:tab w:val="left" w:pos="6804"/>
        </w:tabs>
        <w:spacing w:before="0"/>
        <w:ind w:left="6096"/>
        <w:jc w:val="left"/>
        <w:rPr>
          <w:rFonts w:ascii="Calibri" w:hAnsi="Calibri" w:cstheme="minorHAnsi"/>
          <w:bCs/>
          <w:i/>
          <w:iCs/>
          <w:sz w:val="20"/>
          <w:szCs w:val="20"/>
          <w:lang w:val="fr-BE"/>
        </w:rPr>
      </w:pPr>
      <w:r w:rsidRPr="00D65E52">
        <w:rPr>
          <w:rFonts w:ascii="Calibri" w:hAnsi="Calibri" w:cstheme="minorHAnsi"/>
          <w:bCs/>
          <w:i/>
          <w:iCs/>
          <w:sz w:val="20"/>
          <w:szCs w:val="20"/>
          <w:lang w:val="fr-BE"/>
        </w:rPr>
        <w:t xml:space="preserve">Villa Cameron </w:t>
      </w:r>
    </w:p>
    <w:p w14:paraId="3F57D27F" w14:textId="188A88A4" w:rsidR="00D65E52" w:rsidRPr="00D65E52" w:rsidRDefault="00682BD4" w:rsidP="00D65E52">
      <w:pPr>
        <w:pStyle w:val="Corpotesto"/>
        <w:tabs>
          <w:tab w:val="left" w:pos="4820"/>
          <w:tab w:val="left" w:pos="5670"/>
          <w:tab w:val="left" w:pos="6804"/>
        </w:tabs>
        <w:spacing w:before="0"/>
        <w:ind w:left="6096"/>
        <w:jc w:val="left"/>
        <w:rPr>
          <w:rFonts w:ascii="Calibri" w:hAnsi="Calibri" w:cstheme="minorHAnsi"/>
          <w:bCs/>
          <w:i/>
          <w:iCs/>
          <w:sz w:val="20"/>
          <w:szCs w:val="20"/>
          <w:lang w:val="fr-BE"/>
        </w:rPr>
      </w:pPr>
      <w:r w:rsidRPr="00D65E52">
        <w:rPr>
          <w:rFonts w:ascii="Calibri" w:hAnsi="Calibri" w:cstheme="minorHAnsi"/>
          <w:bCs/>
          <w:i/>
          <w:iCs/>
          <w:sz w:val="20"/>
          <w:szCs w:val="20"/>
          <w:lang w:val="fr-FR"/>
        </w:rPr>
        <w:t>Località Villard de La Palud, 1</w:t>
      </w:r>
    </w:p>
    <w:p w14:paraId="6DCC8E4A" w14:textId="43FB5609" w:rsidR="00D65E52" w:rsidRPr="00D65E52" w:rsidRDefault="00D65E52" w:rsidP="00D65E52">
      <w:pPr>
        <w:pStyle w:val="Corpotesto"/>
        <w:tabs>
          <w:tab w:val="left" w:pos="4820"/>
          <w:tab w:val="left" w:pos="5670"/>
          <w:tab w:val="left" w:pos="6804"/>
        </w:tabs>
        <w:spacing w:before="0"/>
        <w:ind w:left="6096"/>
        <w:jc w:val="left"/>
        <w:rPr>
          <w:rFonts w:ascii="Calibri" w:hAnsi="Calibri" w:cstheme="minorHAnsi"/>
          <w:bCs/>
          <w:i/>
          <w:iCs/>
          <w:sz w:val="20"/>
          <w:szCs w:val="20"/>
          <w:lang w:val="fr-FR"/>
        </w:rPr>
      </w:pPr>
      <w:r w:rsidRPr="00D65E52">
        <w:rPr>
          <w:rFonts w:ascii="Calibri" w:hAnsi="Calibri" w:cstheme="minorHAnsi"/>
          <w:bCs/>
          <w:i/>
          <w:iCs/>
          <w:sz w:val="20"/>
          <w:szCs w:val="20"/>
          <w:lang w:val="fr-FR"/>
        </w:rPr>
        <w:t>11013 Courmayeur</w:t>
      </w:r>
    </w:p>
    <w:p w14:paraId="5B7B8EF6" w14:textId="247530FA" w:rsidR="00D65E52" w:rsidRPr="00D65E52" w:rsidRDefault="00D65E52" w:rsidP="00D65E52">
      <w:pPr>
        <w:pStyle w:val="Corpotesto"/>
        <w:tabs>
          <w:tab w:val="left" w:pos="4820"/>
          <w:tab w:val="left" w:pos="5670"/>
          <w:tab w:val="left" w:pos="6096"/>
        </w:tabs>
        <w:spacing w:before="0"/>
        <w:jc w:val="left"/>
        <w:rPr>
          <w:rFonts w:ascii="Calibri" w:hAnsi="Calibri" w:cstheme="minorHAnsi"/>
          <w:b/>
          <w:bCs/>
          <w:i/>
          <w:iCs/>
          <w:sz w:val="20"/>
          <w:szCs w:val="20"/>
          <w:lang w:val="fr-FR"/>
        </w:rPr>
      </w:pPr>
      <w:r w:rsidRPr="00D65E52">
        <w:rPr>
          <w:rFonts w:ascii="Calibri" w:hAnsi="Calibri" w:cstheme="minorHAnsi"/>
          <w:b/>
          <w:bCs/>
          <w:i/>
          <w:iCs/>
          <w:sz w:val="20"/>
          <w:szCs w:val="20"/>
          <w:lang w:val="fr-FR"/>
        </w:rPr>
        <w:tab/>
      </w:r>
      <w:r w:rsidRPr="00D65E52">
        <w:rPr>
          <w:rFonts w:ascii="Calibri" w:hAnsi="Calibri" w:cstheme="minorHAnsi"/>
          <w:b/>
          <w:bCs/>
          <w:i/>
          <w:iCs/>
          <w:sz w:val="20"/>
          <w:szCs w:val="20"/>
          <w:lang w:val="fr-FR"/>
        </w:rPr>
        <w:tab/>
      </w:r>
      <w:r w:rsidRPr="00D65E52">
        <w:rPr>
          <w:rFonts w:ascii="Calibri" w:hAnsi="Calibri" w:cstheme="minorHAnsi"/>
          <w:b/>
          <w:bCs/>
          <w:i/>
          <w:iCs/>
          <w:sz w:val="20"/>
          <w:szCs w:val="20"/>
          <w:lang w:val="fr-FR"/>
        </w:rPr>
        <w:tab/>
        <w:t xml:space="preserve">c.a. </w:t>
      </w:r>
      <w:proofErr w:type="spellStart"/>
      <w:r w:rsidRPr="00D65E52">
        <w:rPr>
          <w:rFonts w:ascii="Calibri" w:hAnsi="Calibri" w:cstheme="minorHAnsi"/>
          <w:b/>
          <w:bCs/>
          <w:i/>
          <w:iCs/>
          <w:sz w:val="20"/>
          <w:szCs w:val="20"/>
          <w:lang w:val="fr-FR"/>
        </w:rPr>
        <w:t>dr</w:t>
      </w:r>
      <w:proofErr w:type="spellEnd"/>
      <w:r w:rsidRPr="00D65E52">
        <w:rPr>
          <w:rFonts w:ascii="Calibri" w:hAnsi="Calibri" w:cstheme="minorHAnsi"/>
          <w:b/>
          <w:bCs/>
          <w:i/>
          <w:iCs/>
          <w:sz w:val="20"/>
          <w:szCs w:val="20"/>
          <w:lang w:val="fr-FR"/>
        </w:rPr>
        <w:t xml:space="preserve"> Jean Pierre Fosson </w:t>
      </w:r>
    </w:p>
    <w:p w14:paraId="3952061C" w14:textId="440FBC5F" w:rsidR="00682BD4" w:rsidRPr="001D6C73" w:rsidRDefault="00D90235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D49A6A2">
                <wp:simplePos x="0" y="0"/>
                <wp:positionH relativeFrom="margin">
                  <wp:posOffset>-96520</wp:posOffset>
                </wp:positionH>
                <wp:positionV relativeFrom="paragraph">
                  <wp:posOffset>274955</wp:posOffset>
                </wp:positionV>
                <wp:extent cx="6286500" cy="1323340"/>
                <wp:effectExtent l="0" t="0" r="3810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AF90712" w14:textId="76C080C6" w:rsidR="00E508AA" w:rsidRPr="00D65E52" w:rsidRDefault="00E508AA" w:rsidP="00D65E52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65E52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28"/>
                                <w:szCs w:val="28"/>
                              </w:rPr>
                              <w:t xml:space="preserve">Avviso per l’assunzione di un/una Dipendente part-time, a tempo determinato, dedicato al </w:t>
                            </w:r>
                            <w:r w:rsidRPr="00D65E52">
                              <w:rPr>
                                <w:rFonts w:asciiTheme="majorHAnsi" w:hAnsiTheme="majorHAnsi" w:cs="Calibri"/>
                                <w:b/>
                                <w:color w:val="000090"/>
                                <w:sz w:val="28"/>
                                <w:szCs w:val="28"/>
                              </w:rPr>
                              <w:t>progetto “</w:t>
                            </w:r>
                            <w:r w:rsidRPr="00D65E52"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9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GreenRisk4ALPs</w:t>
                            </w:r>
                            <w:r w:rsidRPr="00D65E52"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90"/>
                                <w:sz w:val="28"/>
                                <w:szCs w:val="28"/>
                                <w:lang w:val="en-GB"/>
                              </w:rPr>
                              <w:t xml:space="preserve"> - Development of ecosystem-based risk governance concepts with respect to natural hazards and climate impacts - from ecosystem-based solutions to integrated risk assessment</w:t>
                            </w:r>
                            <w:r w:rsidRPr="00D65E52">
                              <w:rPr>
                                <w:rFonts w:asciiTheme="majorHAnsi" w:hAnsiTheme="majorHAnsi" w:cs="Calibri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”, del Programma di cooperazione transnazionale Interreg V-B Alpine Space 14/20.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5pt;margin-top:21.65pt;width:495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" filled="f" strokecolor="black [3213]">
                <v:textbox inset=",7.2pt,,7.2pt">
                  <w:txbxContent>
                    <w:p w14:paraId="1AF90712" w14:textId="76C080C6" w:rsidR="00E508AA" w:rsidRPr="00D65E52" w:rsidRDefault="00E508AA" w:rsidP="00D65E52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sz w:val="28"/>
                          <w:szCs w:val="28"/>
                          <w:lang w:val="fr-BE"/>
                        </w:rPr>
                      </w:pPr>
                      <w:r w:rsidRPr="00D65E52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28"/>
                          <w:szCs w:val="28"/>
                        </w:rPr>
                        <w:t xml:space="preserve">Avviso per l’assunzione di un/una Dipendente part-time, a tempo determinato, dedicato al </w:t>
                      </w:r>
                      <w:r w:rsidRPr="00D65E52">
                        <w:rPr>
                          <w:rFonts w:asciiTheme="majorHAnsi" w:hAnsiTheme="majorHAnsi" w:cs="Calibri"/>
                          <w:b/>
                          <w:color w:val="000090"/>
                          <w:sz w:val="28"/>
                          <w:szCs w:val="28"/>
                        </w:rPr>
                        <w:t>progetto “</w:t>
                      </w:r>
                      <w:r w:rsidRPr="00D65E52">
                        <w:rPr>
                          <w:rFonts w:asciiTheme="majorHAnsi" w:hAnsiTheme="majorHAnsi" w:cs="Calibri"/>
                          <w:b/>
                          <w:i/>
                          <w:color w:val="000090"/>
                          <w:sz w:val="28"/>
                          <w:szCs w:val="28"/>
                          <w:u w:val="single"/>
                          <w:lang w:val="en-GB"/>
                        </w:rPr>
                        <w:t>GreenRisk4ALPs</w:t>
                      </w:r>
                      <w:r w:rsidRPr="00D65E52">
                        <w:rPr>
                          <w:rFonts w:asciiTheme="majorHAnsi" w:hAnsiTheme="majorHAnsi" w:cs="Calibri"/>
                          <w:b/>
                          <w:i/>
                          <w:color w:val="000090"/>
                          <w:sz w:val="28"/>
                          <w:szCs w:val="28"/>
                          <w:lang w:val="en-GB"/>
                        </w:rPr>
                        <w:t xml:space="preserve"> - Development of ecosystem-based risk governance concepts with respect to natural hazards and climate impacts - from ecosystem-based solutions to integrated risk assessment</w:t>
                      </w:r>
                      <w:r w:rsidRPr="00D65E52">
                        <w:rPr>
                          <w:rFonts w:asciiTheme="majorHAnsi" w:hAnsiTheme="majorHAnsi" w:cs="Calibri"/>
                          <w:b/>
                          <w:color w:val="000090"/>
                          <w:sz w:val="28"/>
                          <w:szCs w:val="28"/>
                        </w:rPr>
                        <w:t xml:space="preserve">”, del Programma di cooperazione transnazionale </w:t>
                      </w:r>
                      <w:proofErr w:type="spellStart"/>
                      <w:r w:rsidRPr="00D65E52">
                        <w:rPr>
                          <w:rFonts w:asciiTheme="majorHAnsi" w:hAnsiTheme="majorHAnsi" w:cs="Calibri"/>
                          <w:b/>
                          <w:color w:val="000090"/>
                          <w:sz w:val="28"/>
                          <w:szCs w:val="28"/>
                        </w:rPr>
                        <w:t>Interreg</w:t>
                      </w:r>
                      <w:proofErr w:type="spellEnd"/>
                      <w:r w:rsidRPr="00D65E52">
                        <w:rPr>
                          <w:rFonts w:asciiTheme="majorHAnsi" w:hAnsiTheme="majorHAnsi" w:cs="Calibri"/>
                          <w:b/>
                          <w:color w:val="000090"/>
                          <w:sz w:val="28"/>
                          <w:szCs w:val="28"/>
                        </w:rPr>
                        <w:t xml:space="preserve"> V-B Alpine </w:t>
                      </w:r>
                      <w:proofErr w:type="gramStart"/>
                      <w:r w:rsidRPr="00D65E52">
                        <w:rPr>
                          <w:rFonts w:asciiTheme="majorHAnsi" w:hAnsiTheme="majorHAnsi" w:cs="Calibri"/>
                          <w:b/>
                          <w:color w:val="000090"/>
                          <w:sz w:val="28"/>
                          <w:szCs w:val="28"/>
                        </w:rPr>
                        <w:t>Space</w:t>
                      </w:r>
                      <w:proofErr w:type="gramEnd"/>
                      <w:r w:rsidRPr="00D65E52">
                        <w:rPr>
                          <w:rFonts w:asciiTheme="majorHAnsi" w:hAnsiTheme="majorHAnsi" w:cs="Calibri"/>
                          <w:b/>
                          <w:color w:val="000090"/>
                          <w:sz w:val="28"/>
                          <w:szCs w:val="28"/>
                        </w:rPr>
                        <w:t xml:space="preserve"> 14/20.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AF780AA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05E162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_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78B6AE2E" w14:textId="054BA4CF" w:rsidR="00D65E52" w:rsidRPr="00682BD4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_ _ _ _ _ _ _ _ _ _ _ _ _ _ _ _ _ _ _ _ _ _ _ _ _ _ </w:t>
      </w:r>
      <w:r w:rsidR="00D65E52">
        <w:rPr>
          <w:rFonts w:ascii="Calibri" w:hAnsi="Calibri" w:cstheme="minorHAnsi"/>
          <w:sz w:val="22"/>
          <w:szCs w:val="22"/>
        </w:rPr>
        <w:t xml:space="preserve">_ _ _ _ _ _ _ _ _ </w:t>
      </w: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</w:t>
      </w:r>
      <w:r w:rsidR="00D65E52">
        <w:rPr>
          <w:rFonts w:ascii="Calibri" w:hAnsi="Calibri" w:cstheme="minorHAnsi"/>
          <w:sz w:val="22"/>
          <w:szCs w:val="22"/>
        </w:rPr>
        <w:t xml:space="preserve">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e PEC _ _ _ _ _ _ _ _ _ _ _ _ _ _ _ _ _ _ _ </w:t>
      </w:r>
      <w:r w:rsidR="00D65E52" w:rsidRPr="00682BD4">
        <w:rPr>
          <w:rFonts w:ascii="Calibri" w:hAnsi="Calibri" w:cstheme="minorHAnsi"/>
          <w:sz w:val="22"/>
          <w:szCs w:val="22"/>
        </w:rPr>
        <w:t xml:space="preserve">_ _ _ _ _ _ _ _ _ _ _ _ _ _ _ _ _ </w:t>
      </w:r>
      <w:r w:rsidR="00D65E52">
        <w:rPr>
          <w:rFonts w:ascii="Calibri" w:hAnsi="Calibri" w:cstheme="minorHAnsi"/>
          <w:sz w:val="22"/>
          <w:szCs w:val="22"/>
        </w:rPr>
        <w:t xml:space="preserve">_ _ _ _ _ _ _ _ _ _ _ _ _ _ _ _ _ _ _ _ _ </w:t>
      </w:r>
    </w:p>
    <w:p w14:paraId="3B1B3ED4" w14:textId="77777777" w:rsidR="00682BD4" w:rsidRPr="0073702E" w:rsidRDefault="00682BD4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4947CCF6" w:rsidR="00682BD4" w:rsidRPr="00C87F66" w:rsidRDefault="001E2531" w:rsidP="00102E8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per l’assunzione </w:t>
      </w:r>
      <w:r w:rsidR="00D65E52" w:rsidRPr="00D65E52">
        <w:rPr>
          <w:rFonts w:ascii="Calibri" w:hAnsi="Calibri" w:cs="Times New Roman"/>
          <w:sz w:val="22"/>
          <w:szCs w:val="22"/>
        </w:rPr>
        <w:t>di un/una Dipendente part-time, a tempo determinato, dedicato al progetto “</w:t>
      </w:r>
      <w:r w:rsidR="00D65E52" w:rsidRPr="00D65E52">
        <w:rPr>
          <w:rFonts w:ascii="Calibri" w:hAnsi="Calibri" w:cs="Times New Roman"/>
          <w:i/>
          <w:sz w:val="22"/>
          <w:szCs w:val="22"/>
          <w:u w:val="single"/>
        </w:rPr>
        <w:t>GreenRisk4ALPs</w:t>
      </w:r>
      <w:r w:rsidR="00D65E52" w:rsidRPr="00D65E52">
        <w:rPr>
          <w:rFonts w:ascii="Calibri" w:hAnsi="Calibri" w:cs="Times New Roman"/>
          <w:i/>
          <w:sz w:val="22"/>
          <w:szCs w:val="22"/>
        </w:rPr>
        <w:t xml:space="preserve"> - Development of ecosystem-based risk governance concepts with respect to natural hazards and climate impacts - from ecosystem-based solutions to integrated risk assessment</w:t>
      </w:r>
      <w:r w:rsidR="00D65E52" w:rsidRPr="00D65E52">
        <w:rPr>
          <w:rFonts w:ascii="Calibri" w:hAnsi="Calibri" w:cs="Times New Roman"/>
          <w:sz w:val="22"/>
          <w:szCs w:val="22"/>
        </w:rPr>
        <w:t>”, del Programma di cooperazione transnazionale Interreg V-B Alpine Space 14/20.</w:t>
      </w:r>
    </w:p>
    <w:p w14:paraId="628ECB1D" w14:textId="77777777" w:rsidR="00D65E52" w:rsidRDefault="00D65E52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</w:p>
    <w:p w14:paraId="0E3F8308" w14:textId="4374A282" w:rsidR="00903755" w:rsidRDefault="00D65E52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 xml:space="preserve">E </w:t>
      </w:r>
      <w:r w:rsidR="00102E8E"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: </w:t>
      </w:r>
    </w:p>
    <w:p w14:paraId="7CF17971" w14:textId="502ED1EE" w:rsidR="00DC15B9" w:rsidRDefault="00DC15B9" w:rsidP="00D65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1D8A7A15" w14:textId="77777777" w:rsidR="00D65E52" w:rsidRDefault="00D65E52" w:rsidP="00D65E5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647A3A50" w14:textId="77777777" w:rsidR="00D65E52" w:rsidRDefault="00D65E52" w:rsidP="00D65E5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465FCD5D" w14:textId="77777777" w:rsidR="008B3E96" w:rsidRDefault="008B3E96" w:rsidP="008B3E96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D65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47C8A71F" w14:textId="77777777" w:rsidR="00D65E52" w:rsidRDefault="00D65E52" w:rsidP="00D65E5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F1EC4D" w14:textId="38ECBA12" w:rsidR="00E508AA" w:rsidRDefault="00D65E52" w:rsidP="00E508AA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65E52">
        <w:rPr>
          <w:rFonts w:ascii="Calibri" w:hAnsi="Calibri" w:cs="Calibri"/>
          <w:color w:val="000000"/>
          <w:sz w:val="22"/>
          <w:szCs w:val="22"/>
        </w:rPr>
        <w:t xml:space="preserve">laurea di secondo livello (magistrale) ad indirizzo tecnico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D65E52">
        <w:rPr>
          <w:rFonts w:ascii="Calibri" w:hAnsi="Calibri" w:cs="Calibri"/>
          <w:color w:val="000000"/>
          <w:sz w:val="22"/>
          <w:szCs w:val="22"/>
        </w:rPr>
        <w:t xml:space="preserve"> scientifico in _ _ _ _ _ _ _ _ _ _ _ _ _ _ _ _ _ _ _ _ _ _ _ _ _ _ _ _ _ _ _ _ _ _ _ _ _ _ _ _ _ _ _ _ _ _ _ _ _ _ _ </w:t>
      </w:r>
      <w:r>
        <w:rPr>
          <w:rFonts w:ascii="Calibri" w:hAnsi="Calibri" w:cs="Calibri"/>
          <w:color w:val="000000"/>
          <w:sz w:val="22"/>
          <w:szCs w:val="22"/>
        </w:rPr>
        <w:t>_ _ _ _ _ _ _ _ _ _ _ _ _ _ _ _ _ _ _ _ _ _ _</w:t>
      </w:r>
      <w:r w:rsidR="00E508AA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8AA">
        <w:rPr>
          <w:rFonts w:ascii="Calibri" w:hAnsi="Calibri" w:cs="Calibri"/>
          <w:color w:val="000000"/>
          <w:sz w:val="22"/>
          <w:szCs w:val="22"/>
        </w:rPr>
        <w:t>conseguita</w:t>
      </w:r>
      <w:r>
        <w:rPr>
          <w:rFonts w:ascii="Calibri" w:hAnsi="Calibri" w:cs="Calibri"/>
          <w:color w:val="000000"/>
          <w:sz w:val="22"/>
          <w:szCs w:val="22"/>
        </w:rPr>
        <w:t xml:space="preserve"> presso l’Università </w:t>
      </w:r>
      <w:r w:rsidRPr="00D65E52">
        <w:rPr>
          <w:rFonts w:ascii="Calibri" w:hAnsi="Calibri" w:cs="Calibri"/>
          <w:color w:val="000000"/>
          <w:sz w:val="22"/>
          <w:szCs w:val="22"/>
        </w:rPr>
        <w:t xml:space="preserve">_ _ _ _ _ _ _ _ _ _ _ _ _ _ _ _ _ </w:t>
      </w:r>
      <w:r>
        <w:rPr>
          <w:rFonts w:ascii="Calibri" w:hAnsi="Calibri" w:cs="Calibri"/>
          <w:color w:val="000000"/>
          <w:sz w:val="22"/>
          <w:szCs w:val="22"/>
        </w:rPr>
        <w:t>_ _ _ _ _ _ _ _</w:t>
      </w:r>
      <w:r w:rsidR="00E508AA">
        <w:rPr>
          <w:rFonts w:ascii="Calibri" w:hAnsi="Calibri" w:cs="Calibri"/>
          <w:color w:val="000000"/>
          <w:sz w:val="22"/>
          <w:szCs w:val="22"/>
        </w:rPr>
        <w:t xml:space="preserve"> _ _ _ _ _ _ _ _ _ _ _ _ _ _ _, nell’anno accademico _ _ _ _ _ _ _ _ _ _ _ _ _ _ _ _ _ _ _ _ _, con valutazione </w:t>
      </w:r>
      <w:proofErr w:type="gramStart"/>
      <w:r w:rsidR="00E508AA">
        <w:rPr>
          <w:rFonts w:ascii="Calibri" w:hAnsi="Calibri" w:cs="Calibri"/>
          <w:color w:val="000000"/>
          <w:sz w:val="22"/>
          <w:szCs w:val="22"/>
        </w:rPr>
        <w:t>di  _</w:t>
      </w:r>
      <w:proofErr w:type="gramEnd"/>
      <w:r w:rsidR="00E508AA">
        <w:rPr>
          <w:rFonts w:ascii="Calibri" w:hAnsi="Calibri" w:cs="Calibri"/>
          <w:color w:val="000000"/>
          <w:sz w:val="22"/>
          <w:szCs w:val="22"/>
        </w:rPr>
        <w:t xml:space="preserve"> _ _ _ _ _ _ _ _ _ _ _;  </w:t>
      </w:r>
    </w:p>
    <w:p w14:paraId="7D92F258" w14:textId="66BB2800" w:rsidR="00D65E52" w:rsidRPr="00E508AA" w:rsidRDefault="00687A55" w:rsidP="00E508AA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conoscenze in materia   d</w:t>
      </w:r>
      <w:r w:rsidR="00D65E52" w:rsidRPr="00E508AA">
        <w:rPr>
          <w:rFonts w:ascii="Calibri" w:hAnsi="Calibri" w:cs="Calibri"/>
          <w:color w:val="000000"/>
          <w:sz w:val="22"/>
          <w:szCs w:val="22"/>
        </w:rPr>
        <w:t xml:space="preserve">i rischi naturali - comprovate da studi - e/o approfondimenti - e/o attività di ricerca - e/o lavorative - e/o collaborazioni nel settore; </w:t>
      </w:r>
    </w:p>
    <w:p w14:paraId="09681BE6" w14:textId="77777777" w:rsidR="00D65E52" w:rsidRPr="00E508AA" w:rsidRDefault="00D65E52" w:rsidP="00E508AA">
      <w:pPr>
        <w:pStyle w:val="Titolo"/>
        <w:numPr>
          <w:ilvl w:val="0"/>
          <w:numId w:val="5"/>
        </w:numPr>
        <w:tabs>
          <w:tab w:val="left" w:pos="0"/>
          <w:tab w:val="left" w:pos="744"/>
        </w:tabs>
        <w:spacing w:after="120"/>
        <w:ind w:left="641" w:right="34" w:hanging="357"/>
        <w:jc w:val="both"/>
        <w:rPr>
          <w:rFonts w:asciiTheme="majorHAnsi" w:hAnsiTheme="majorHAnsi" w:cs="Calibri"/>
          <w:b w:val="0"/>
          <w:color w:val="000000"/>
          <w:sz w:val="22"/>
          <w:szCs w:val="22"/>
        </w:rPr>
      </w:pPr>
      <w:r w:rsidRPr="00E508AA">
        <w:rPr>
          <w:rFonts w:asciiTheme="majorHAnsi" w:hAnsiTheme="majorHAnsi" w:cstheme="majorHAnsi"/>
          <w:b w:val="0"/>
          <w:sz w:val="22"/>
          <w:szCs w:val="22"/>
        </w:rPr>
        <w:t>conoscenza del pacchetto Office e dei</w:t>
      </w:r>
      <w:r w:rsidRPr="00E508AA">
        <w:rPr>
          <w:rFonts w:asciiTheme="majorHAnsi" w:hAnsiTheme="majorHAnsi" w:cstheme="majorHAnsi"/>
          <w:sz w:val="22"/>
          <w:szCs w:val="22"/>
        </w:rPr>
        <w:t xml:space="preserve"> </w:t>
      </w:r>
      <w:r w:rsidRPr="00E508AA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sistemi di informazione geografica (GIS) e loro applicazioni web (WebGis); </w:t>
      </w:r>
    </w:p>
    <w:p w14:paraId="7A02F8D4" w14:textId="77777777" w:rsidR="00D65E52" w:rsidRPr="00E508AA" w:rsidRDefault="00D65E52" w:rsidP="00E508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08AA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E508AA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E508AA">
        <w:rPr>
          <w:rFonts w:ascii="Calibri" w:hAnsi="Calibri" w:cs="Calibri"/>
          <w:bCs/>
          <w:color w:val="000000"/>
          <w:sz w:val="22"/>
          <w:szCs w:val="22"/>
        </w:rPr>
        <w:t xml:space="preserve"> della lingua inglese (lingua di riferimento del Programma Spazio alpino);</w:t>
      </w:r>
    </w:p>
    <w:p w14:paraId="5F10D8A5" w14:textId="7C8016DC" w:rsidR="00D65E52" w:rsidRPr="00E508AA" w:rsidRDefault="00D65E52" w:rsidP="00E508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08AA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B1 </w:t>
      </w:r>
      <w:r w:rsidRPr="00E508AA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E508AA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 ed italiana</w:t>
      </w:r>
      <w:r w:rsidR="00687A55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E508A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1F6AA930" w14:textId="5B291652" w:rsidR="008B3E96" w:rsidRPr="00E57A50" w:rsidRDefault="008B3E96" w:rsidP="00E57A50">
      <w:pPr>
        <w:pStyle w:val="Paragrafoelenco"/>
        <w:autoSpaceDE w:val="0"/>
        <w:autoSpaceDN w:val="0"/>
        <w:adjustRightInd w:val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487100E2" w14:textId="77777777" w:rsidR="008B3E96" w:rsidRDefault="008B3E96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687A55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58F9ED48" w14:textId="5EC25109" w:rsidR="00687A55" w:rsidRPr="005D27F4" w:rsidRDefault="00687A55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367B628B" w14:textId="68118D5E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</w:t>
      </w:r>
      <w:r w:rsidRPr="00D65E52">
        <w:rPr>
          <w:rFonts w:ascii="Calibri" w:hAnsi="Calibri" w:cs="Calibri"/>
          <w:b/>
          <w:sz w:val="22"/>
          <w:szCs w:val="22"/>
          <w:u w:val="single"/>
        </w:rPr>
        <w:t>con evidenz</w:t>
      </w:r>
      <w:r w:rsidR="00D65E52">
        <w:rPr>
          <w:rFonts w:ascii="Calibri" w:hAnsi="Calibri" w:cs="Calibri"/>
          <w:b/>
          <w:sz w:val="22"/>
          <w:szCs w:val="22"/>
          <w:u w:val="single"/>
        </w:rPr>
        <w:t>a</w:t>
      </w:r>
      <w:r w:rsidRPr="00D65E52">
        <w:rPr>
          <w:rFonts w:ascii="Calibri" w:hAnsi="Calibri" w:cs="Calibri"/>
          <w:b/>
          <w:sz w:val="22"/>
          <w:szCs w:val="22"/>
          <w:u w:val="single"/>
        </w:rPr>
        <w:t xml:space="preserve"> dei titoli e </w:t>
      </w:r>
      <w:r w:rsidR="00D65E52" w:rsidRPr="00D65E52">
        <w:rPr>
          <w:rFonts w:ascii="Calibri" w:hAnsi="Calibri" w:cs="Calibri"/>
          <w:b/>
          <w:sz w:val="22"/>
          <w:szCs w:val="22"/>
          <w:u w:val="single"/>
        </w:rPr>
        <w:t>dei requisiti richiesti</w:t>
      </w:r>
      <w:r w:rsidR="00D65E52">
        <w:rPr>
          <w:rFonts w:ascii="Calibri" w:hAnsi="Calibri" w:cs="Calibri"/>
          <w:b/>
          <w:sz w:val="22"/>
          <w:szCs w:val="22"/>
          <w:u w:val="single"/>
        </w:rPr>
        <w:t xml:space="preserve">. 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D65E52"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25F1"/>
    <w:multiLevelType w:val="hybridMultilevel"/>
    <w:tmpl w:val="B2E6AF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3B15B2"/>
    <w:rsid w:val="00400999"/>
    <w:rsid w:val="005B3586"/>
    <w:rsid w:val="0061154E"/>
    <w:rsid w:val="00682BD4"/>
    <w:rsid w:val="00687A55"/>
    <w:rsid w:val="0073702E"/>
    <w:rsid w:val="007A4670"/>
    <w:rsid w:val="007C5C02"/>
    <w:rsid w:val="008B3E96"/>
    <w:rsid w:val="008E09B3"/>
    <w:rsid w:val="00903755"/>
    <w:rsid w:val="00A80FA2"/>
    <w:rsid w:val="00C87F66"/>
    <w:rsid w:val="00D65E52"/>
    <w:rsid w:val="00D90235"/>
    <w:rsid w:val="00DC15B9"/>
    <w:rsid w:val="00DF3DFA"/>
    <w:rsid w:val="00E26B42"/>
    <w:rsid w:val="00E508A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link w:val="TitoloCarattere"/>
    <w:uiPriority w:val="99"/>
    <w:qFormat/>
    <w:rsid w:val="00D65E52"/>
    <w:pPr>
      <w:jc w:val="center"/>
    </w:pPr>
    <w:rPr>
      <w:rFonts w:ascii="Book Antiqua" w:eastAsia="Times New Roman" w:hAnsi="Book Antiqua" w:cs="Book Antiqua"/>
      <w:b/>
      <w:bCs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basedOn w:val="Carpredefinitoparagrafo"/>
    <w:link w:val="Titolo"/>
    <w:uiPriority w:val="99"/>
    <w:rsid w:val="00D65E52"/>
    <w:rPr>
      <w:rFonts w:ascii="Book Antiqua" w:eastAsia="Times New Roman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Utente di Microsoft Office</cp:lastModifiedBy>
  <cp:revision>4</cp:revision>
  <cp:lastPrinted>2016-04-18T10:30:00Z</cp:lastPrinted>
  <dcterms:created xsi:type="dcterms:W3CDTF">2018-06-25T13:51:00Z</dcterms:created>
  <dcterms:modified xsi:type="dcterms:W3CDTF">2018-06-28T08:59:00Z</dcterms:modified>
</cp:coreProperties>
</file>