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51B84CAA" w14:textId="2324E81B" w:rsidR="001C2250" w:rsidRPr="00A45D91" w:rsidRDefault="001C2250" w:rsidP="00556D9D">
      <w:pPr>
        <w:pStyle w:val="ParaAttribute9"/>
        <w:numPr>
          <w:ilvl w:val="0"/>
          <w:numId w:val="3"/>
        </w:numPr>
        <w:spacing w:line="360" w:lineRule="auto"/>
        <w:ind w:left="709"/>
        <w:rPr>
          <w:rStyle w:val="CharAttribute3"/>
          <w:rFonts w:asciiTheme="minorHAnsi" w:hAnsiTheme="minorHAnsi"/>
        </w:rPr>
      </w:pPr>
      <w:r w:rsidRPr="00A45D91">
        <w:rPr>
          <w:rStyle w:val="CharAttribute4"/>
          <w:rFonts w:asciiTheme="minorHAnsi" w:hAnsiTheme="minorHAnsi"/>
          <w:b/>
        </w:rPr>
        <w:t>Finalità del trattamento dei dati.</w:t>
      </w:r>
      <w:r w:rsidRPr="00A45D91">
        <w:rPr>
          <w:rStyle w:val="CharAttribute5"/>
          <w:rFonts w:asciiTheme="minorHAnsi" w:hAnsiTheme="minorHAnsi"/>
        </w:rPr>
        <w:t xml:space="preserve"> </w:t>
      </w:r>
      <w:r w:rsidRPr="00A45D91">
        <w:rPr>
          <w:rStyle w:val="CharAttribute3"/>
          <w:rFonts w:asciiTheme="minorHAnsi" w:hAnsiTheme="minorHAnsi"/>
        </w:rPr>
        <w:t xml:space="preserve">Il trattamento dei </w:t>
      </w:r>
      <w:r w:rsidR="00EC3D05" w:rsidRPr="00A45D91">
        <w:rPr>
          <w:rStyle w:val="CharAttribute3"/>
          <w:rFonts w:asciiTheme="minorHAnsi" w:hAnsiTheme="minorHAnsi"/>
        </w:rPr>
        <w:t>S</w:t>
      </w:r>
      <w:r w:rsidRPr="00A45D91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A45D91">
        <w:rPr>
          <w:rStyle w:val="CharAttribute3"/>
          <w:rFonts w:asciiTheme="minorHAnsi" w:hAnsiTheme="minorHAnsi"/>
        </w:rPr>
        <w:t xml:space="preserve">nell’ambito ed </w:t>
      </w:r>
      <w:r w:rsidR="00C11BBF" w:rsidRPr="00A45D91">
        <w:rPr>
          <w:rStyle w:val="CharAttribute3"/>
          <w:rFonts w:asciiTheme="minorHAnsi" w:hAnsiTheme="minorHAnsi"/>
        </w:rPr>
        <w:t xml:space="preserve">ai fini della </w:t>
      </w:r>
      <w:r w:rsidR="0009508F" w:rsidRPr="00A45D91">
        <w:rPr>
          <w:rStyle w:val="CharAttribute3"/>
          <w:rFonts w:asciiTheme="minorHAnsi" w:hAnsiTheme="minorHAnsi"/>
        </w:rPr>
        <w:t xml:space="preserve">selezione per </w:t>
      </w:r>
      <w:r w:rsidR="0009508F" w:rsidRPr="00A45D91">
        <w:rPr>
          <w:rFonts w:ascii="Calibri" w:hAnsi="Calibri"/>
          <w:color w:val="000000"/>
        </w:rPr>
        <w:t>l’assunzione</w:t>
      </w:r>
      <w:r w:rsidR="0009508F" w:rsidRPr="00A45D91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A45D91">
        <w:rPr>
          <w:rFonts w:asciiTheme="minorHAnsi" w:hAnsiTheme="minorHAnsi" w:cs="Calibri"/>
          <w:noProof/>
        </w:rPr>
        <w:t>di un/</w:t>
      </w:r>
      <w:r w:rsidR="0009508F" w:rsidRPr="00A45D91">
        <w:rPr>
          <w:rFonts w:ascii="Calibri" w:hAnsi="Calibri"/>
          <w:color w:val="000000"/>
        </w:rPr>
        <w:t xml:space="preserve">una </w:t>
      </w:r>
      <w:r w:rsidR="00C97B41" w:rsidRPr="00A45D91">
        <w:rPr>
          <w:rFonts w:ascii="Calibri" w:hAnsi="Calibri"/>
          <w:color w:val="000000"/>
        </w:rPr>
        <w:t>D</w:t>
      </w:r>
      <w:r w:rsidR="0009508F" w:rsidRPr="00A45D91">
        <w:rPr>
          <w:rFonts w:ascii="Calibri" w:hAnsi="Calibri"/>
          <w:color w:val="000000"/>
        </w:rPr>
        <w:t>ipendent</w:t>
      </w:r>
      <w:r w:rsidR="0009508F" w:rsidRPr="00A45D91">
        <w:rPr>
          <w:rStyle w:val="CharAttribute3"/>
          <w:rFonts w:asciiTheme="minorHAnsi" w:hAnsiTheme="minorHAnsi"/>
        </w:rPr>
        <w:t>e</w:t>
      </w:r>
      <w:r w:rsidR="00A45D91" w:rsidRPr="00A45D91">
        <w:rPr>
          <w:rStyle w:val="CharAttribute3"/>
          <w:rFonts w:asciiTheme="minorHAnsi" w:hAnsiTheme="minorHAnsi"/>
        </w:rPr>
        <w:t xml:space="preserve"> </w:t>
      </w:r>
      <w:r w:rsidR="00A45D91" w:rsidRPr="00A45D91">
        <w:rPr>
          <w:rStyle w:val="CharAttribute3"/>
          <w:rFonts w:asciiTheme="minorHAnsi" w:hAnsiTheme="minorHAnsi"/>
        </w:rPr>
        <w:t>a tempo indeterminato, dedicato/a ad attività tecniche e di ricerca in materia di neve e valanghe</w:t>
      </w:r>
      <w:r w:rsidR="006D4412" w:rsidRPr="00A45D91">
        <w:rPr>
          <w:rStyle w:val="CharAttribute3"/>
          <w:rFonts w:asciiTheme="minorHAnsi" w:hAnsiTheme="minorHAnsi"/>
        </w:rPr>
        <w:t xml:space="preserve">, </w:t>
      </w:r>
      <w:r w:rsidRPr="00A45D91">
        <w:rPr>
          <w:rStyle w:val="CharAttribute3"/>
          <w:rFonts w:asciiTheme="minorHAnsi" w:hAnsiTheme="minorHAnsi"/>
        </w:rPr>
        <w:t xml:space="preserve">nonché </w:t>
      </w:r>
      <w:r w:rsidR="0009508F" w:rsidRPr="00A45D91">
        <w:rPr>
          <w:rStyle w:val="CharAttribute3"/>
          <w:rFonts w:asciiTheme="minorHAnsi" w:hAnsiTheme="minorHAnsi"/>
        </w:rPr>
        <w:t>di tutti gli adempimenti</w:t>
      </w:r>
      <w:r w:rsidRPr="00A45D91">
        <w:rPr>
          <w:rStyle w:val="CharAttribute3"/>
          <w:rFonts w:asciiTheme="minorHAnsi" w:hAnsiTheme="minorHAnsi"/>
        </w:rPr>
        <w:t xml:space="preserve"> ammi</w:t>
      </w:r>
      <w:r w:rsidR="0009508F" w:rsidRPr="00A45D91">
        <w:rPr>
          <w:rStyle w:val="CharAttribute3"/>
          <w:rFonts w:asciiTheme="minorHAnsi" w:hAnsiTheme="minorHAnsi"/>
        </w:rPr>
        <w:t>nistrativi</w:t>
      </w:r>
      <w:r w:rsidRPr="00A45D91">
        <w:rPr>
          <w:rStyle w:val="CharAttribute3"/>
          <w:rFonts w:asciiTheme="minorHAnsi" w:hAnsiTheme="minorHAnsi"/>
        </w:rPr>
        <w:t xml:space="preserve"> alla stessa conness</w:t>
      </w:r>
      <w:r w:rsidR="0009508F" w:rsidRPr="00A45D91">
        <w:rPr>
          <w:rStyle w:val="CharAttribute3"/>
          <w:rFonts w:asciiTheme="minorHAnsi" w:hAnsiTheme="minorHAnsi"/>
        </w:rPr>
        <w:t>i</w:t>
      </w:r>
      <w:r w:rsidRPr="00A45D91">
        <w:rPr>
          <w:rStyle w:val="CharAttribute3"/>
          <w:rFonts w:asciiTheme="minorHAnsi" w:hAnsiTheme="minorHAnsi"/>
        </w:rPr>
        <w:t xml:space="preserve"> e strumentali. In via soltanto eventuale i dati potranno essere utilizzati per la difesa di un diritto in sede giudiziaria </w:t>
      </w:r>
      <w:r w:rsidR="0069515B" w:rsidRPr="00A45D91">
        <w:rPr>
          <w:rStyle w:val="CharAttribute3"/>
          <w:rFonts w:asciiTheme="minorHAnsi" w:hAnsiTheme="minorHAnsi"/>
        </w:rPr>
        <w:t>nonché</w:t>
      </w:r>
      <w:r w:rsidRPr="00A45D91"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</w:t>
      </w:r>
      <w:r w:rsidRPr="009164B3">
        <w:rPr>
          <w:rStyle w:val="CharAttribute3"/>
          <w:rFonts w:asciiTheme="minorHAnsi" w:hAnsiTheme="minorHAnsi"/>
        </w:rPr>
        <w:lastRenderedPageBreak/>
        <w:t>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lastRenderedPageBreak/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C214" w14:textId="77777777" w:rsidR="008B1410" w:rsidRDefault="008B1410">
      <w:r>
        <w:separator/>
      </w:r>
    </w:p>
  </w:endnote>
  <w:endnote w:type="continuationSeparator" w:id="0">
    <w:p w14:paraId="101D1518" w14:textId="77777777" w:rsidR="008B1410" w:rsidRDefault="008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CDD6" w14:textId="77777777" w:rsidR="008B1410" w:rsidRDefault="008B1410">
      <w:r>
        <w:separator/>
      </w:r>
    </w:p>
  </w:footnote>
  <w:footnote w:type="continuationSeparator" w:id="0">
    <w:p w14:paraId="0CF27E21" w14:textId="77777777" w:rsidR="008B1410" w:rsidRDefault="008B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97BD8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45D91"/>
    <w:rsid w:val="00A80B71"/>
    <w:rsid w:val="00AA687A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7</cp:revision>
  <cp:lastPrinted>2018-06-28T09:16:00Z</cp:lastPrinted>
  <dcterms:created xsi:type="dcterms:W3CDTF">2019-02-20T08:09:00Z</dcterms:created>
  <dcterms:modified xsi:type="dcterms:W3CDTF">2021-12-06T09:02:00Z</dcterms:modified>
</cp:coreProperties>
</file>